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26BD9" w14:textId="77777777" w:rsidR="003660FF" w:rsidRPr="003660FF" w:rsidRDefault="003660FF" w:rsidP="003E5210">
      <w:pPr>
        <w:spacing w:after="0" w:line="240" w:lineRule="auto"/>
        <w:jc w:val="center"/>
        <w:rPr>
          <w:rFonts w:ascii="Times New Roman" w:eastAsia="Times New Roman" w:hAnsi="Times New Roman" w:cs="Times New Roman"/>
          <w:color w:val="000000"/>
          <w:sz w:val="28"/>
          <w:szCs w:val="28"/>
          <w:lang w:eastAsia="ru-RU"/>
        </w:rPr>
      </w:pPr>
      <w:r w:rsidRPr="003660FF">
        <w:rPr>
          <w:rFonts w:ascii="Times New Roman" w:eastAsia="Times New Roman" w:hAnsi="Times New Roman" w:cs="Times New Roman"/>
          <w:color w:val="000000"/>
          <w:sz w:val="28"/>
          <w:szCs w:val="28"/>
          <w:lang w:eastAsia="ru-RU"/>
        </w:rPr>
        <w:t xml:space="preserve">Федеральное государственное образовательное бюджетное </w:t>
      </w:r>
    </w:p>
    <w:p w14:paraId="2440520E" w14:textId="77777777" w:rsidR="003660FF" w:rsidRPr="003660FF" w:rsidRDefault="003660FF" w:rsidP="003E5210">
      <w:pPr>
        <w:spacing w:after="0" w:line="240" w:lineRule="auto"/>
        <w:jc w:val="center"/>
        <w:rPr>
          <w:rFonts w:ascii="Times New Roman" w:eastAsia="Times New Roman" w:hAnsi="Times New Roman" w:cs="Times New Roman"/>
          <w:color w:val="000000"/>
          <w:sz w:val="28"/>
          <w:szCs w:val="28"/>
          <w:lang w:eastAsia="ru-RU"/>
        </w:rPr>
      </w:pPr>
      <w:r w:rsidRPr="003660FF">
        <w:rPr>
          <w:rFonts w:ascii="Times New Roman" w:eastAsia="Times New Roman" w:hAnsi="Times New Roman" w:cs="Times New Roman"/>
          <w:color w:val="000000"/>
          <w:sz w:val="28"/>
          <w:szCs w:val="28"/>
          <w:lang w:eastAsia="ru-RU"/>
        </w:rPr>
        <w:t>учреждение высшего образования</w:t>
      </w:r>
    </w:p>
    <w:p w14:paraId="52989E0E" w14:textId="77777777" w:rsidR="003660FF" w:rsidRPr="003660FF" w:rsidRDefault="003660FF" w:rsidP="003E5210">
      <w:pPr>
        <w:spacing w:after="0" w:line="240" w:lineRule="auto"/>
        <w:ind w:firstLine="709"/>
        <w:jc w:val="center"/>
        <w:rPr>
          <w:rFonts w:ascii="Times New Roman" w:eastAsia="Calibri" w:hAnsi="Times New Roman" w:cs="Times New Roman"/>
          <w:b/>
          <w:bCs/>
          <w:color w:val="000000"/>
          <w:sz w:val="28"/>
          <w:szCs w:val="28"/>
          <w:lang w:eastAsia="ru-RU"/>
        </w:rPr>
      </w:pPr>
      <w:r w:rsidRPr="003660FF">
        <w:rPr>
          <w:rFonts w:ascii="Times New Roman" w:eastAsia="Calibri" w:hAnsi="Times New Roman" w:cs="Times New Roman"/>
          <w:b/>
          <w:bCs/>
          <w:color w:val="000000"/>
          <w:sz w:val="28"/>
          <w:szCs w:val="28"/>
          <w:lang w:eastAsia="ru-RU"/>
        </w:rPr>
        <w:t>«ФИНАНСОВЫЙ УНИВЕРСИТЕТ ПРИ ПРАВИТЕЛЬСТВЕ РОССИЙСКОЙ ФЕДЕРАЦИИ»</w:t>
      </w:r>
    </w:p>
    <w:p w14:paraId="43F4570D" w14:textId="77777777" w:rsidR="003660FF" w:rsidRPr="003660FF" w:rsidRDefault="003660FF" w:rsidP="003E5210">
      <w:pPr>
        <w:spacing w:after="0" w:line="240" w:lineRule="auto"/>
        <w:ind w:firstLine="709"/>
        <w:jc w:val="center"/>
        <w:rPr>
          <w:rFonts w:ascii="Times New Roman" w:eastAsia="Calibri" w:hAnsi="Times New Roman" w:cs="Times New Roman"/>
          <w:b/>
          <w:bCs/>
          <w:color w:val="000000"/>
          <w:sz w:val="28"/>
          <w:szCs w:val="28"/>
          <w:lang w:eastAsia="ru-RU"/>
        </w:rPr>
      </w:pPr>
      <w:r w:rsidRPr="003660FF">
        <w:rPr>
          <w:rFonts w:ascii="Times New Roman" w:eastAsia="Calibri" w:hAnsi="Times New Roman" w:cs="Times New Roman"/>
          <w:b/>
          <w:bCs/>
          <w:color w:val="000000"/>
          <w:sz w:val="28"/>
          <w:szCs w:val="28"/>
          <w:lang w:eastAsia="ru-RU"/>
        </w:rPr>
        <w:t>(Финансовый университет)</w:t>
      </w:r>
    </w:p>
    <w:p w14:paraId="0FBC7102" w14:textId="77777777" w:rsidR="003660FF" w:rsidRPr="003660FF" w:rsidRDefault="003660FF" w:rsidP="003E5210">
      <w:pPr>
        <w:spacing w:after="0" w:line="240" w:lineRule="auto"/>
        <w:ind w:firstLine="709"/>
        <w:jc w:val="center"/>
        <w:rPr>
          <w:rFonts w:ascii="Times New Roman" w:eastAsia="Calibri" w:hAnsi="Times New Roman" w:cs="Times New Roman"/>
          <w:b/>
          <w:bCs/>
          <w:color w:val="000000"/>
          <w:sz w:val="28"/>
          <w:szCs w:val="28"/>
          <w:lang w:eastAsia="ru-RU"/>
        </w:rPr>
      </w:pPr>
    </w:p>
    <w:p w14:paraId="4B4800B0" w14:textId="77777777" w:rsidR="003660FF" w:rsidRPr="003660FF" w:rsidRDefault="003660FF" w:rsidP="003E5210">
      <w:pPr>
        <w:spacing w:after="0" w:line="240" w:lineRule="auto"/>
        <w:ind w:firstLine="709"/>
        <w:jc w:val="center"/>
        <w:rPr>
          <w:rFonts w:ascii="Times New Roman" w:eastAsia="Calibri" w:hAnsi="Times New Roman" w:cs="Times New Roman"/>
          <w:b/>
          <w:bCs/>
          <w:color w:val="000000"/>
          <w:sz w:val="28"/>
          <w:szCs w:val="28"/>
          <w:lang w:eastAsia="ru-RU"/>
        </w:rPr>
      </w:pPr>
      <w:r w:rsidRPr="003660FF">
        <w:rPr>
          <w:rFonts w:ascii="Times New Roman" w:eastAsia="Calibri" w:hAnsi="Times New Roman" w:cs="Times New Roman"/>
          <w:b/>
          <w:bCs/>
          <w:color w:val="000000"/>
          <w:sz w:val="28"/>
          <w:szCs w:val="28"/>
          <w:lang w:eastAsia="ru-RU"/>
        </w:rPr>
        <w:t>Уральский филиал Финуниверситета</w:t>
      </w:r>
    </w:p>
    <w:p w14:paraId="244F4B29" w14:textId="77777777" w:rsidR="003660FF" w:rsidRPr="003660FF" w:rsidRDefault="003660FF" w:rsidP="003E5210">
      <w:pPr>
        <w:spacing w:after="0" w:line="240" w:lineRule="auto"/>
        <w:ind w:firstLine="709"/>
        <w:jc w:val="center"/>
        <w:rPr>
          <w:rFonts w:ascii="Times New Roman" w:eastAsia="Calibri" w:hAnsi="Times New Roman" w:cs="Times New Roman"/>
          <w:b/>
          <w:bCs/>
          <w:color w:val="000000"/>
          <w:sz w:val="28"/>
          <w:szCs w:val="28"/>
          <w:lang w:eastAsia="ru-RU"/>
        </w:rPr>
      </w:pPr>
    </w:p>
    <w:p w14:paraId="11033AF7" w14:textId="77777777" w:rsidR="003660FF" w:rsidRPr="003660FF" w:rsidRDefault="003660FF" w:rsidP="003E5210">
      <w:pPr>
        <w:spacing w:after="0" w:line="240" w:lineRule="auto"/>
        <w:ind w:firstLine="709"/>
        <w:jc w:val="center"/>
        <w:rPr>
          <w:rFonts w:ascii="Times New Roman" w:eastAsia="Calibri" w:hAnsi="Times New Roman" w:cs="Times New Roman"/>
          <w:color w:val="000000"/>
          <w:sz w:val="28"/>
          <w:szCs w:val="28"/>
          <w:lang w:eastAsia="ru-RU"/>
        </w:rPr>
      </w:pPr>
      <w:r w:rsidRPr="003660FF">
        <w:rPr>
          <w:rFonts w:ascii="Times New Roman" w:eastAsia="Calibri" w:hAnsi="Times New Roman" w:cs="Times New Roman"/>
          <w:color w:val="000000"/>
          <w:sz w:val="28"/>
          <w:szCs w:val="28"/>
          <w:lang w:eastAsia="ru-RU"/>
        </w:rPr>
        <w:t xml:space="preserve">Кафедра «Социально-гуманитарные и </w:t>
      </w:r>
      <w:proofErr w:type="gramStart"/>
      <w:r w:rsidRPr="003660FF">
        <w:rPr>
          <w:rFonts w:ascii="Times New Roman" w:eastAsia="Calibri" w:hAnsi="Times New Roman" w:cs="Times New Roman"/>
          <w:color w:val="000000"/>
          <w:sz w:val="28"/>
          <w:szCs w:val="28"/>
          <w:lang w:eastAsia="ru-RU"/>
        </w:rPr>
        <w:t>естественно-научные</w:t>
      </w:r>
      <w:proofErr w:type="gramEnd"/>
      <w:r w:rsidRPr="003660FF">
        <w:rPr>
          <w:rFonts w:ascii="Times New Roman" w:eastAsia="Calibri" w:hAnsi="Times New Roman" w:cs="Times New Roman"/>
          <w:color w:val="000000"/>
          <w:sz w:val="28"/>
          <w:szCs w:val="28"/>
          <w:lang w:eastAsia="ru-RU"/>
        </w:rPr>
        <w:t xml:space="preserve"> дисциплины»</w:t>
      </w:r>
    </w:p>
    <w:p w14:paraId="43F9CBC1" w14:textId="77777777" w:rsidR="003660FF" w:rsidRPr="003660FF" w:rsidRDefault="003660FF" w:rsidP="003E5210">
      <w:pPr>
        <w:spacing w:after="0" w:line="240" w:lineRule="auto"/>
        <w:ind w:firstLine="709"/>
        <w:jc w:val="center"/>
        <w:rPr>
          <w:rFonts w:ascii="Times New Roman" w:eastAsia="Calibri" w:hAnsi="Times New Roman" w:cs="Times New Roman"/>
          <w:color w:val="000000"/>
          <w:sz w:val="28"/>
          <w:szCs w:val="28"/>
          <w:lang w:eastAsia="ru-RU"/>
        </w:rPr>
      </w:pPr>
    </w:p>
    <w:tbl>
      <w:tblPr>
        <w:tblStyle w:val="a9"/>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7"/>
        <w:gridCol w:w="4656"/>
      </w:tblGrid>
      <w:tr w:rsidR="00E5374B" w14:paraId="0F4BEC0C" w14:textId="77777777" w:rsidTr="009F6C75">
        <w:tc>
          <w:tcPr>
            <w:tcW w:w="5778" w:type="dxa"/>
          </w:tcPr>
          <w:p w14:paraId="1804BD80" w14:textId="77777777" w:rsidR="00E5374B" w:rsidRDefault="00E5374B" w:rsidP="009F6C75">
            <w:r w:rsidRPr="00640263">
              <w:rPr>
                <w:rFonts w:ascii="Times New Roman" w:eastAsia="Times New Roman" w:hAnsi="Times New Roman" w:cs="Times New Roman"/>
                <w:noProof/>
                <w:color w:val="000000"/>
                <w:sz w:val="28"/>
                <w:szCs w:val="28"/>
                <w:lang w:eastAsia="ru-RU"/>
              </w:rPr>
              <w:drawing>
                <wp:inline distT="0" distB="0" distL="0" distR="0" wp14:anchorId="6EAB4679" wp14:editId="3BBB800D">
                  <wp:extent cx="2819400" cy="2133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60907" t="13057" r="24955" b="57962"/>
                          <a:stretch/>
                        </pic:blipFill>
                        <pic:spPr bwMode="auto">
                          <a:xfrm>
                            <a:off x="0" y="0"/>
                            <a:ext cx="2836648" cy="2146653"/>
                          </a:xfrm>
                          <a:prstGeom prst="rect">
                            <a:avLst/>
                          </a:prstGeom>
                          <a:ln>
                            <a:noFill/>
                          </a:ln>
                          <a:extLst>
                            <a:ext uri="{53640926-AAD7-44D8-BBD7-CCE9431645EC}">
                              <a14:shadowObscured xmlns:a14="http://schemas.microsoft.com/office/drawing/2010/main"/>
                            </a:ext>
                          </a:extLst>
                        </pic:spPr>
                      </pic:pic>
                    </a:graphicData>
                  </a:graphic>
                </wp:inline>
              </w:drawing>
            </w:r>
          </w:p>
        </w:tc>
        <w:tc>
          <w:tcPr>
            <w:tcW w:w="4395" w:type="dxa"/>
          </w:tcPr>
          <w:p w14:paraId="08E68A15" w14:textId="77777777" w:rsidR="00E5374B" w:rsidRDefault="00E5374B" w:rsidP="009F6C75">
            <w:r w:rsidRPr="00640263">
              <w:rPr>
                <w:rFonts w:ascii="Times New Roman" w:eastAsia="Times New Roman" w:hAnsi="Times New Roman" w:cs="Times New Roman"/>
                <w:noProof/>
                <w:color w:val="000000"/>
                <w:sz w:val="28"/>
                <w:szCs w:val="28"/>
                <w:lang w:eastAsia="ru-RU"/>
              </w:rPr>
              <w:drawing>
                <wp:inline distT="0" distB="0" distL="0" distR="0" wp14:anchorId="232C4260" wp14:editId="73FB1392">
                  <wp:extent cx="2819400" cy="2133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60907" t="13057" r="24955" b="57962"/>
                          <a:stretch/>
                        </pic:blipFill>
                        <pic:spPr bwMode="auto">
                          <a:xfrm>
                            <a:off x="0" y="0"/>
                            <a:ext cx="2836648" cy="2146653"/>
                          </a:xfrm>
                          <a:prstGeom prst="rect">
                            <a:avLst/>
                          </a:prstGeom>
                          <a:ln>
                            <a:noFill/>
                          </a:ln>
                          <a:extLst>
                            <a:ext uri="{53640926-AAD7-44D8-BBD7-CCE9431645EC}">
                              <a14:shadowObscured xmlns:a14="http://schemas.microsoft.com/office/drawing/2010/main"/>
                            </a:ext>
                          </a:extLst>
                        </pic:spPr>
                      </pic:pic>
                    </a:graphicData>
                  </a:graphic>
                </wp:inline>
              </w:drawing>
            </w:r>
          </w:p>
        </w:tc>
      </w:tr>
    </w:tbl>
    <w:p w14:paraId="610A8387" w14:textId="71D3351E" w:rsidR="003660FF" w:rsidRPr="003660FF" w:rsidRDefault="003660FF" w:rsidP="003E5210">
      <w:pPr>
        <w:spacing w:after="0" w:line="240" w:lineRule="auto"/>
        <w:ind w:firstLine="709"/>
        <w:jc w:val="right"/>
        <w:rPr>
          <w:rFonts w:ascii="Times New Roman" w:eastAsia="Calibri" w:hAnsi="Times New Roman" w:cs="Times New Roman"/>
          <w:color w:val="000000"/>
          <w:sz w:val="28"/>
          <w:szCs w:val="28"/>
          <w:lang w:eastAsia="ru-RU"/>
        </w:rPr>
      </w:pPr>
    </w:p>
    <w:p w14:paraId="765F0AAA" w14:textId="77777777" w:rsidR="00D01491" w:rsidRDefault="00D01491" w:rsidP="003E5210">
      <w:pPr>
        <w:tabs>
          <w:tab w:val="left" w:pos="709"/>
          <w:tab w:val="left" w:pos="993"/>
        </w:tabs>
        <w:spacing w:after="0" w:line="240" w:lineRule="auto"/>
        <w:ind w:firstLine="567"/>
        <w:jc w:val="center"/>
        <w:rPr>
          <w:rFonts w:ascii="Times New Roman" w:eastAsia="SimSun" w:hAnsi="Times New Roman" w:cs="Times New Roman"/>
          <w:b/>
          <w:sz w:val="28"/>
          <w:szCs w:val="28"/>
          <w:lang w:eastAsia="ru-RU"/>
        </w:rPr>
      </w:pPr>
    </w:p>
    <w:p w14:paraId="6B64B8C4" w14:textId="77777777" w:rsidR="003660FF" w:rsidRPr="003660FF" w:rsidRDefault="003660FF" w:rsidP="003E5210">
      <w:pPr>
        <w:tabs>
          <w:tab w:val="left" w:pos="709"/>
          <w:tab w:val="left" w:pos="993"/>
        </w:tabs>
        <w:spacing w:after="0" w:line="240" w:lineRule="auto"/>
        <w:ind w:firstLine="567"/>
        <w:jc w:val="center"/>
        <w:rPr>
          <w:rFonts w:ascii="Times New Roman" w:eastAsia="SimSun" w:hAnsi="Times New Roman" w:cs="Times New Roman"/>
          <w:b/>
          <w:sz w:val="28"/>
          <w:szCs w:val="28"/>
          <w:lang w:eastAsia="ru-RU"/>
        </w:rPr>
      </w:pPr>
      <w:r w:rsidRPr="003660FF">
        <w:rPr>
          <w:rFonts w:ascii="Times New Roman" w:eastAsia="SimSun" w:hAnsi="Times New Roman" w:cs="Times New Roman"/>
          <w:b/>
          <w:sz w:val="28"/>
          <w:szCs w:val="28"/>
          <w:lang w:eastAsia="ru-RU"/>
        </w:rPr>
        <w:t>Предпринимательское право</w:t>
      </w:r>
    </w:p>
    <w:p w14:paraId="12113888" w14:textId="77777777" w:rsidR="003660FF" w:rsidRPr="003660FF" w:rsidRDefault="003660FF" w:rsidP="003E5210">
      <w:pPr>
        <w:tabs>
          <w:tab w:val="left" w:pos="709"/>
          <w:tab w:val="left" w:pos="993"/>
        </w:tabs>
        <w:spacing w:after="0" w:line="240" w:lineRule="auto"/>
        <w:ind w:firstLine="567"/>
        <w:jc w:val="center"/>
        <w:rPr>
          <w:rFonts w:ascii="Times New Roman" w:eastAsia="Times New Roman" w:hAnsi="Times New Roman" w:cs="Times New Roman"/>
          <w:color w:val="000000"/>
          <w:sz w:val="28"/>
          <w:szCs w:val="28"/>
        </w:rPr>
      </w:pPr>
    </w:p>
    <w:p w14:paraId="39B280AA" w14:textId="77777777" w:rsidR="003660FF" w:rsidRPr="003660FF" w:rsidRDefault="003660FF" w:rsidP="003E5210">
      <w:pPr>
        <w:tabs>
          <w:tab w:val="left" w:pos="709"/>
          <w:tab w:val="left" w:pos="993"/>
        </w:tabs>
        <w:spacing w:after="0" w:line="240" w:lineRule="auto"/>
        <w:ind w:firstLine="709"/>
        <w:jc w:val="center"/>
        <w:rPr>
          <w:rFonts w:ascii="Times New Roman" w:eastAsia="Times New Roman" w:hAnsi="Times New Roman" w:cs="Times New Roman"/>
          <w:color w:val="000000"/>
          <w:sz w:val="28"/>
          <w:szCs w:val="28"/>
        </w:rPr>
      </w:pPr>
      <w:r w:rsidRPr="003660FF">
        <w:rPr>
          <w:rFonts w:ascii="Times New Roman" w:eastAsia="Times New Roman" w:hAnsi="Times New Roman" w:cs="Times New Roman"/>
          <w:color w:val="000000"/>
          <w:sz w:val="28"/>
          <w:szCs w:val="28"/>
        </w:rPr>
        <w:t xml:space="preserve">для студентов, обучающихся по направлению подготовки </w:t>
      </w:r>
    </w:p>
    <w:p w14:paraId="0FFEC9A2" w14:textId="77777777" w:rsidR="003660FF" w:rsidRPr="003660FF" w:rsidRDefault="003660FF" w:rsidP="003E5210">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r w:rsidRPr="003660FF">
        <w:rPr>
          <w:rFonts w:ascii="Times New Roman" w:eastAsia="ヒラギノ角ゴ Pro W3" w:hAnsi="Times New Roman" w:cs="Times New Roman"/>
          <w:color w:val="000000"/>
          <w:sz w:val="28"/>
          <w:szCs w:val="28"/>
          <w:lang w:eastAsia="ru-RU"/>
        </w:rPr>
        <w:t xml:space="preserve">40.03.01 Юриспруденция, </w:t>
      </w:r>
    </w:p>
    <w:p w14:paraId="3C8A1774" w14:textId="7EDD35F2" w:rsidR="003660FF" w:rsidRPr="003660FF" w:rsidRDefault="003660FF" w:rsidP="003E5210">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r w:rsidRPr="003660FF">
        <w:rPr>
          <w:rFonts w:ascii="Times New Roman" w:eastAsia="ヒラギノ角ゴ Pro W3" w:hAnsi="Times New Roman" w:cs="Times New Roman"/>
          <w:color w:val="000000"/>
          <w:sz w:val="28"/>
          <w:szCs w:val="28"/>
          <w:lang w:eastAsia="ru-RU"/>
        </w:rPr>
        <w:t>профиль «</w:t>
      </w:r>
      <w:r w:rsidR="00E5374B" w:rsidRPr="009F5CAB">
        <w:rPr>
          <w:rFonts w:eastAsia="ヒラギノ角ゴ Pro W3"/>
          <w:sz w:val="28"/>
          <w:szCs w:val="28"/>
        </w:rPr>
        <w:t>Экономическое право</w:t>
      </w:r>
      <w:r w:rsidRPr="003660FF">
        <w:rPr>
          <w:rFonts w:ascii="Times New Roman" w:eastAsia="ヒラギノ角ゴ Pro W3" w:hAnsi="Times New Roman" w:cs="Times New Roman"/>
          <w:color w:val="000000"/>
          <w:sz w:val="28"/>
          <w:szCs w:val="28"/>
          <w:lang w:eastAsia="ru-RU"/>
        </w:rPr>
        <w:t>»</w:t>
      </w:r>
    </w:p>
    <w:p w14:paraId="18B2A18C" w14:textId="77777777" w:rsidR="003660FF" w:rsidRPr="003660FF" w:rsidRDefault="003660FF" w:rsidP="003E5210">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p>
    <w:p w14:paraId="17EC3AA0" w14:textId="77777777" w:rsidR="003660FF" w:rsidRPr="003660FF" w:rsidRDefault="003660FF" w:rsidP="003E5210">
      <w:pPr>
        <w:tabs>
          <w:tab w:val="left" w:pos="709"/>
          <w:tab w:val="left" w:pos="993"/>
        </w:tabs>
        <w:spacing w:after="0" w:line="240" w:lineRule="auto"/>
        <w:jc w:val="center"/>
        <w:rPr>
          <w:rFonts w:ascii="Times New Roman" w:eastAsia="Times New Roman" w:hAnsi="Times New Roman" w:cs="Times New Roman"/>
          <w:i/>
          <w:color w:val="000000"/>
          <w:sz w:val="28"/>
          <w:szCs w:val="28"/>
        </w:rPr>
      </w:pPr>
      <w:r w:rsidRPr="003660FF">
        <w:rPr>
          <w:rFonts w:ascii="Times New Roman" w:eastAsia="Times New Roman" w:hAnsi="Times New Roman" w:cs="Times New Roman"/>
          <w:i/>
          <w:color w:val="000000"/>
          <w:sz w:val="28"/>
          <w:szCs w:val="28"/>
        </w:rPr>
        <w:t xml:space="preserve">очно-заочная  форма обучения </w:t>
      </w:r>
    </w:p>
    <w:p w14:paraId="1F6FE75C" w14:textId="77777777" w:rsidR="00E5374B" w:rsidRPr="00E5374B" w:rsidRDefault="00E5374B" w:rsidP="00E5374B">
      <w:pPr>
        <w:tabs>
          <w:tab w:val="left" w:pos="709"/>
          <w:tab w:val="left" w:pos="993"/>
        </w:tabs>
        <w:rPr>
          <w:i/>
          <w:sz w:val="28"/>
          <w:szCs w:val="28"/>
          <w:lang w:val="en-US"/>
        </w:rPr>
      </w:pPr>
    </w:p>
    <w:p w14:paraId="230B8738" w14:textId="77777777" w:rsidR="00E5374B" w:rsidRPr="00A11B27" w:rsidRDefault="00E5374B" w:rsidP="00E5374B">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5710D4C2" w14:textId="5E097FA2" w:rsidR="00E5374B" w:rsidRPr="00E5374B" w:rsidRDefault="00E5374B" w:rsidP="00E5374B">
      <w:pPr>
        <w:tabs>
          <w:tab w:val="left" w:pos="709"/>
          <w:tab w:val="left" w:pos="1416"/>
          <w:tab w:val="left" w:pos="2124"/>
          <w:tab w:val="left" w:pos="2832"/>
          <w:tab w:val="left" w:pos="3540"/>
          <w:tab w:val="left" w:pos="4248"/>
          <w:tab w:val="left" w:pos="4956"/>
        </w:tabs>
        <w:rPr>
          <w:i/>
          <w:sz w:val="28"/>
          <w:szCs w:val="28"/>
          <w:lang w:val="en-US"/>
        </w:rPr>
      </w:pPr>
    </w:p>
    <w:p w14:paraId="3BBEE7D9" w14:textId="77777777" w:rsidR="00E5374B" w:rsidRPr="00A11B27" w:rsidRDefault="00E5374B" w:rsidP="00E5374B">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17880722" w14:textId="7966FFFB" w:rsidR="00E5374B" w:rsidRPr="00E5374B" w:rsidRDefault="00E5374B" w:rsidP="00E5374B">
      <w:pPr>
        <w:tabs>
          <w:tab w:val="left" w:pos="709"/>
          <w:tab w:val="left" w:pos="993"/>
        </w:tabs>
        <w:ind w:firstLine="567"/>
        <w:jc w:val="center"/>
        <w:rPr>
          <w:sz w:val="28"/>
          <w:szCs w:val="28"/>
          <w:lang w:val="en-US"/>
        </w:rPr>
      </w:pPr>
      <w:r w:rsidRPr="00A11B27">
        <w:rPr>
          <w:i/>
          <w:sz w:val="28"/>
          <w:szCs w:val="28"/>
        </w:rPr>
        <w:t>(Протокол № 05  от «16» января 2024 г.)</w:t>
      </w:r>
      <w:r w:rsidRPr="00A11B27">
        <w:rPr>
          <w:rFonts w:eastAsia="Calibri"/>
          <w:sz w:val="28"/>
          <w:szCs w:val="28"/>
        </w:rPr>
        <w:tab/>
      </w:r>
    </w:p>
    <w:p w14:paraId="2D724CE9" w14:textId="77777777" w:rsidR="00E5374B" w:rsidRDefault="00E5374B" w:rsidP="00E5374B">
      <w:pPr>
        <w:jc w:val="center"/>
        <w:rPr>
          <w:rFonts w:eastAsia="Calibri"/>
          <w:sz w:val="28"/>
          <w:szCs w:val="28"/>
          <w:lang w:val="en-US"/>
        </w:rPr>
      </w:pPr>
    </w:p>
    <w:p w14:paraId="58866390" w14:textId="77777777" w:rsidR="00E5374B" w:rsidRDefault="00E5374B" w:rsidP="00E5374B">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2EA8D1BF" w14:textId="1F0E0995" w:rsidR="002E5CBD" w:rsidRPr="00E5374B" w:rsidRDefault="002E5CBD" w:rsidP="00E5374B">
      <w:pPr>
        <w:spacing w:line="240" w:lineRule="auto"/>
        <w:rPr>
          <w:rFonts w:ascii="Times New Roman" w:hAnsi="Times New Roman" w:cs="Times New Roman"/>
          <w:i/>
          <w:color w:val="000000"/>
          <w:sz w:val="28"/>
          <w:szCs w:val="28"/>
          <w:lang w:val="en-US"/>
        </w:rPr>
      </w:pPr>
      <w:bookmarkStart w:id="0" w:name="_GoBack"/>
      <w:bookmarkEnd w:id="0"/>
    </w:p>
    <w:p w14:paraId="40CBB711" w14:textId="137BAF2A" w:rsidR="00965608" w:rsidRPr="00D15181" w:rsidRDefault="00965608" w:rsidP="003E5210">
      <w:pPr>
        <w:spacing w:after="200" w:line="240" w:lineRule="auto"/>
        <w:jc w:val="center"/>
        <w:rPr>
          <w:rFonts w:ascii="Times New Roman" w:eastAsia="Calibri" w:hAnsi="Times New Roman" w:cs="Times New Roman"/>
          <w:b/>
          <w:sz w:val="28"/>
          <w:szCs w:val="28"/>
          <w:lang w:eastAsia="ru-RU"/>
        </w:rPr>
      </w:pPr>
      <w:r w:rsidRPr="00D15181">
        <w:rPr>
          <w:rFonts w:ascii="Times New Roman" w:eastAsia="Calibri" w:hAnsi="Times New Roman" w:cs="Times New Roman"/>
          <w:b/>
          <w:sz w:val="28"/>
          <w:szCs w:val="28"/>
          <w:lang w:eastAsia="ru-RU"/>
        </w:rPr>
        <w:t>СОДЕРЖАНИЕ</w:t>
      </w:r>
    </w:p>
    <w:tbl>
      <w:tblPr>
        <w:tblStyle w:val="a9"/>
        <w:tblW w:w="9687" w:type="dxa"/>
        <w:tblInd w:w="-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0"/>
        <w:gridCol w:w="1087"/>
      </w:tblGrid>
      <w:tr w:rsidR="00965608" w:rsidRPr="00D15181" w14:paraId="3180E049" w14:textId="77777777" w:rsidTr="003660FF">
        <w:trPr>
          <w:trHeight w:val="373"/>
        </w:trPr>
        <w:tc>
          <w:tcPr>
            <w:tcW w:w="8600" w:type="dxa"/>
          </w:tcPr>
          <w:p w14:paraId="623ACB95"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 Наименование дисциплины</w:t>
            </w:r>
          </w:p>
        </w:tc>
        <w:tc>
          <w:tcPr>
            <w:tcW w:w="1087" w:type="dxa"/>
          </w:tcPr>
          <w:p w14:paraId="04A10D1E"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4</w:t>
            </w:r>
          </w:p>
        </w:tc>
      </w:tr>
      <w:tr w:rsidR="00965608" w:rsidRPr="00D15181" w14:paraId="1D967678" w14:textId="77777777" w:rsidTr="003660FF">
        <w:trPr>
          <w:trHeight w:val="1137"/>
        </w:trPr>
        <w:tc>
          <w:tcPr>
            <w:tcW w:w="8600" w:type="dxa"/>
          </w:tcPr>
          <w:p w14:paraId="382926B0"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D15181">
              <w:rPr>
                <w:rFonts w:ascii="Times New Roman" w:eastAsia="Times New Roman" w:hAnsi="Times New Roman" w:cs="Times New Roman"/>
                <w:sz w:val="28"/>
                <w:szCs w:val="28"/>
                <w:lang w:eastAsia="ru-RU"/>
              </w:rPr>
              <w:t>обучения по дисциплине</w:t>
            </w:r>
            <w:proofErr w:type="gramEnd"/>
          </w:p>
        </w:tc>
        <w:tc>
          <w:tcPr>
            <w:tcW w:w="1087" w:type="dxa"/>
          </w:tcPr>
          <w:p w14:paraId="1DBE036F"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4</w:t>
            </w:r>
          </w:p>
        </w:tc>
      </w:tr>
      <w:tr w:rsidR="00965608" w:rsidRPr="00D15181" w14:paraId="6188EDC2" w14:textId="77777777" w:rsidTr="003660FF">
        <w:trPr>
          <w:trHeight w:val="373"/>
        </w:trPr>
        <w:tc>
          <w:tcPr>
            <w:tcW w:w="8600" w:type="dxa"/>
          </w:tcPr>
          <w:p w14:paraId="304B9576"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3. Место дисциплины в структуре образовательной программы</w:t>
            </w:r>
          </w:p>
        </w:tc>
        <w:tc>
          <w:tcPr>
            <w:tcW w:w="1087" w:type="dxa"/>
          </w:tcPr>
          <w:p w14:paraId="5EB1AEBA" w14:textId="5AF5972F" w:rsidR="00965608" w:rsidRPr="00D15181" w:rsidRDefault="000A6A0F"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7</w:t>
            </w:r>
          </w:p>
        </w:tc>
      </w:tr>
      <w:tr w:rsidR="00965608" w:rsidRPr="00D15181" w14:paraId="2FE00C31" w14:textId="77777777" w:rsidTr="003660FF">
        <w:trPr>
          <w:trHeight w:val="1137"/>
        </w:trPr>
        <w:tc>
          <w:tcPr>
            <w:tcW w:w="8600" w:type="dxa"/>
          </w:tcPr>
          <w:p w14:paraId="5D1623A9"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4. </w:t>
            </w:r>
            <w:r w:rsidRPr="00D15181">
              <w:rPr>
                <w:rFonts w:ascii="Times New Roman" w:eastAsia="Times New Roman" w:hAnsi="Times New Roman" w:cs="Times New Roman"/>
                <w:bCs/>
                <w:sz w:val="28"/>
                <w:szCs w:val="28"/>
                <w:lang w:eastAsia="ru-RU"/>
              </w:rPr>
              <w:t>Объем дисциплин</w:t>
            </w:r>
            <w:proofErr w:type="gramStart"/>
            <w:r w:rsidRPr="00D15181">
              <w:rPr>
                <w:rFonts w:ascii="Times New Roman" w:eastAsia="Times New Roman" w:hAnsi="Times New Roman" w:cs="Times New Roman"/>
                <w:bCs/>
                <w:sz w:val="28"/>
                <w:szCs w:val="28"/>
                <w:lang w:eastAsia="ru-RU"/>
              </w:rPr>
              <w:t>ы(</w:t>
            </w:r>
            <w:proofErr w:type="gramEnd"/>
            <w:r w:rsidRPr="00D15181">
              <w:rPr>
                <w:rFonts w:ascii="Times New Roman" w:eastAsia="Times New Roman" w:hAnsi="Times New Roman" w:cs="Times New Roman"/>
                <w:bCs/>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87" w:type="dxa"/>
          </w:tcPr>
          <w:p w14:paraId="3562F1B9" w14:textId="111DAE6D" w:rsidR="00965608" w:rsidRPr="00D15181" w:rsidRDefault="000A6A0F"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7</w:t>
            </w:r>
          </w:p>
        </w:tc>
      </w:tr>
      <w:tr w:rsidR="00965608" w:rsidRPr="00D15181" w14:paraId="6E7C3619" w14:textId="77777777" w:rsidTr="003660FF">
        <w:trPr>
          <w:trHeight w:val="1137"/>
        </w:trPr>
        <w:tc>
          <w:tcPr>
            <w:tcW w:w="8600" w:type="dxa"/>
          </w:tcPr>
          <w:p w14:paraId="4140804E"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87" w:type="dxa"/>
          </w:tcPr>
          <w:p w14:paraId="6286F545" w14:textId="6049E0CD" w:rsidR="00965608" w:rsidRPr="00D15181" w:rsidRDefault="000A6A0F"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8</w:t>
            </w:r>
          </w:p>
        </w:tc>
      </w:tr>
      <w:tr w:rsidR="00965608" w:rsidRPr="00D15181" w14:paraId="4086C03A" w14:textId="77777777" w:rsidTr="003660FF">
        <w:trPr>
          <w:trHeight w:val="391"/>
        </w:trPr>
        <w:tc>
          <w:tcPr>
            <w:tcW w:w="8600" w:type="dxa"/>
          </w:tcPr>
          <w:p w14:paraId="2E345BB6"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5.1. Содержание дисциплины</w:t>
            </w:r>
          </w:p>
        </w:tc>
        <w:tc>
          <w:tcPr>
            <w:tcW w:w="1087" w:type="dxa"/>
          </w:tcPr>
          <w:p w14:paraId="29AF2E0F" w14:textId="2C1B0783" w:rsidR="00965608" w:rsidRPr="00D15181" w:rsidRDefault="000A6A0F"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8</w:t>
            </w:r>
          </w:p>
        </w:tc>
      </w:tr>
      <w:tr w:rsidR="00965608" w:rsidRPr="00D15181" w14:paraId="25D41F4B" w14:textId="77777777" w:rsidTr="003660FF">
        <w:trPr>
          <w:trHeight w:val="373"/>
        </w:trPr>
        <w:tc>
          <w:tcPr>
            <w:tcW w:w="8600" w:type="dxa"/>
          </w:tcPr>
          <w:p w14:paraId="0C89558D"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5.2. Учебно-тематический план</w:t>
            </w:r>
          </w:p>
        </w:tc>
        <w:tc>
          <w:tcPr>
            <w:tcW w:w="1087" w:type="dxa"/>
          </w:tcPr>
          <w:p w14:paraId="0BA3CBF5"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11</w:t>
            </w:r>
          </w:p>
        </w:tc>
      </w:tr>
      <w:tr w:rsidR="00965608" w:rsidRPr="00D15181" w14:paraId="0790876E" w14:textId="77777777" w:rsidTr="003660FF">
        <w:trPr>
          <w:trHeight w:val="373"/>
        </w:trPr>
        <w:tc>
          <w:tcPr>
            <w:tcW w:w="8600" w:type="dxa"/>
          </w:tcPr>
          <w:p w14:paraId="55C136F1"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5.3. Содержание семинаров и практических занятий</w:t>
            </w:r>
          </w:p>
        </w:tc>
        <w:tc>
          <w:tcPr>
            <w:tcW w:w="1087" w:type="dxa"/>
          </w:tcPr>
          <w:p w14:paraId="7065AC51"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13</w:t>
            </w:r>
          </w:p>
        </w:tc>
      </w:tr>
      <w:tr w:rsidR="00965608" w:rsidRPr="00D15181" w14:paraId="6D1FF040" w14:textId="77777777" w:rsidTr="003660FF">
        <w:trPr>
          <w:trHeight w:val="746"/>
        </w:trPr>
        <w:tc>
          <w:tcPr>
            <w:tcW w:w="8600" w:type="dxa"/>
          </w:tcPr>
          <w:p w14:paraId="4EA83EEF"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6. </w:t>
            </w:r>
            <w:r w:rsidRPr="00D15181">
              <w:rPr>
                <w:rFonts w:ascii="Times New Roman" w:eastAsia="Times New Roman" w:hAnsi="Times New Roman" w:cs="Times New Roman"/>
                <w:bCs/>
                <w:sz w:val="28"/>
                <w:szCs w:val="28"/>
                <w:lang w:eastAsia="ru-RU"/>
              </w:rPr>
              <w:t xml:space="preserve">Перечень учебно-методического обеспечения для самостоятельной работы </w:t>
            </w:r>
            <w:proofErr w:type="gramStart"/>
            <w:r w:rsidRPr="00D15181">
              <w:rPr>
                <w:rFonts w:ascii="Times New Roman" w:eastAsia="Times New Roman" w:hAnsi="Times New Roman" w:cs="Times New Roman"/>
                <w:bCs/>
                <w:sz w:val="28"/>
                <w:szCs w:val="28"/>
                <w:lang w:eastAsia="ru-RU"/>
              </w:rPr>
              <w:t>обучающихся</w:t>
            </w:r>
            <w:proofErr w:type="gramEnd"/>
            <w:r w:rsidRPr="00D15181">
              <w:rPr>
                <w:rFonts w:ascii="Times New Roman" w:eastAsia="Times New Roman" w:hAnsi="Times New Roman" w:cs="Times New Roman"/>
                <w:bCs/>
                <w:sz w:val="28"/>
                <w:szCs w:val="28"/>
                <w:lang w:eastAsia="ru-RU"/>
              </w:rPr>
              <w:t xml:space="preserve"> по дисциплине</w:t>
            </w:r>
          </w:p>
        </w:tc>
        <w:tc>
          <w:tcPr>
            <w:tcW w:w="1087" w:type="dxa"/>
          </w:tcPr>
          <w:p w14:paraId="2783249A" w14:textId="2F062CBF" w:rsidR="00965608" w:rsidRPr="00D15181" w:rsidRDefault="000A6A0F"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17</w:t>
            </w:r>
          </w:p>
        </w:tc>
      </w:tr>
      <w:tr w:rsidR="00965608" w:rsidRPr="00D15181" w14:paraId="5A1BFD27" w14:textId="77777777" w:rsidTr="003660FF">
        <w:trPr>
          <w:trHeight w:val="764"/>
        </w:trPr>
        <w:tc>
          <w:tcPr>
            <w:tcW w:w="8600" w:type="dxa"/>
          </w:tcPr>
          <w:p w14:paraId="7D50ABF3"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6.1. Перечень вопросов, отводимых на самостоятельное освоение дисциплины, формы внеаудиторной самостоятельной работы</w:t>
            </w:r>
          </w:p>
        </w:tc>
        <w:tc>
          <w:tcPr>
            <w:tcW w:w="1087" w:type="dxa"/>
          </w:tcPr>
          <w:p w14:paraId="1AE18E47" w14:textId="388D9358" w:rsidR="00965608" w:rsidRPr="00D15181" w:rsidRDefault="000A6A0F"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17</w:t>
            </w:r>
          </w:p>
        </w:tc>
      </w:tr>
      <w:tr w:rsidR="00965608" w:rsidRPr="00D15181" w14:paraId="71283102" w14:textId="77777777" w:rsidTr="003660FF">
        <w:trPr>
          <w:trHeight w:val="764"/>
        </w:trPr>
        <w:tc>
          <w:tcPr>
            <w:tcW w:w="8600" w:type="dxa"/>
          </w:tcPr>
          <w:p w14:paraId="7ECBA651" w14:textId="77777777" w:rsidR="00965608" w:rsidRPr="00D15181" w:rsidRDefault="00965608" w:rsidP="003E5210">
            <w:pPr>
              <w:keepNext/>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6.2. Перечень вопросов, заданий, тем для подготовки к текущему контролю </w:t>
            </w:r>
          </w:p>
        </w:tc>
        <w:tc>
          <w:tcPr>
            <w:tcW w:w="1087" w:type="dxa"/>
          </w:tcPr>
          <w:p w14:paraId="65B879DE" w14:textId="3894A2A3" w:rsidR="00965608" w:rsidRPr="00D15181" w:rsidRDefault="00902E59" w:rsidP="003E521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r>
      <w:tr w:rsidR="00965608" w:rsidRPr="00D15181" w14:paraId="5AA9B4EE" w14:textId="77777777" w:rsidTr="003660FF">
        <w:trPr>
          <w:trHeight w:val="746"/>
        </w:trPr>
        <w:tc>
          <w:tcPr>
            <w:tcW w:w="8600" w:type="dxa"/>
          </w:tcPr>
          <w:p w14:paraId="2DED0121"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7. Фонд оценочных сре</w:t>
            </w:r>
            <w:proofErr w:type="gramStart"/>
            <w:r w:rsidRPr="00D15181">
              <w:rPr>
                <w:rFonts w:ascii="Times New Roman" w:eastAsia="Times New Roman" w:hAnsi="Times New Roman" w:cs="Times New Roman"/>
                <w:sz w:val="28"/>
                <w:szCs w:val="28"/>
                <w:lang w:eastAsia="ru-RU"/>
              </w:rPr>
              <w:t>дств дл</w:t>
            </w:r>
            <w:proofErr w:type="gramEnd"/>
            <w:r w:rsidRPr="00D15181">
              <w:rPr>
                <w:rFonts w:ascii="Times New Roman" w:eastAsia="Times New Roman" w:hAnsi="Times New Roman" w:cs="Times New Roman"/>
                <w:sz w:val="28"/>
                <w:szCs w:val="28"/>
                <w:lang w:eastAsia="ru-RU"/>
              </w:rPr>
              <w:t>я проведения промежуточной аттестации обучающихся по дисциплине</w:t>
            </w:r>
          </w:p>
        </w:tc>
        <w:tc>
          <w:tcPr>
            <w:tcW w:w="1087" w:type="dxa"/>
          </w:tcPr>
          <w:p w14:paraId="78511BF0" w14:textId="1CC57AC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2</w:t>
            </w:r>
            <w:r w:rsidR="00902E59">
              <w:rPr>
                <w:rFonts w:ascii="Times New Roman" w:eastAsia="Times New Roman" w:hAnsi="Times New Roman" w:cs="Times New Roman"/>
                <w:sz w:val="28"/>
                <w:szCs w:val="28"/>
                <w:lang w:eastAsia="ru-RU"/>
              </w:rPr>
              <w:t>0</w:t>
            </w:r>
          </w:p>
        </w:tc>
      </w:tr>
      <w:tr w:rsidR="00965608" w:rsidRPr="00D15181" w14:paraId="4F001017" w14:textId="77777777" w:rsidTr="003660FF">
        <w:trPr>
          <w:trHeight w:val="764"/>
        </w:trPr>
        <w:tc>
          <w:tcPr>
            <w:tcW w:w="8600" w:type="dxa"/>
          </w:tcPr>
          <w:p w14:paraId="3B8EFA49"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8. Перечень основной и дополнительной учебной литературы, необходимой для освоения дисциплины</w:t>
            </w:r>
          </w:p>
        </w:tc>
        <w:tc>
          <w:tcPr>
            <w:tcW w:w="1087" w:type="dxa"/>
          </w:tcPr>
          <w:p w14:paraId="7724849A" w14:textId="77EB7ABE" w:rsidR="00965608" w:rsidRPr="00D15181" w:rsidRDefault="00902E59" w:rsidP="003E521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p>
        </w:tc>
      </w:tr>
      <w:tr w:rsidR="00965608" w:rsidRPr="00D15181" w14:paraId="32BCB3BA" w14:textId="77777777" w:rsidTr="003660FF">
        <w:trPr>
          <w:trHeight w:val="746"/>
        </w:trPr>
        <w:tc>
          <w:tcPr>
            <w:tcW w:w="8600" w:type="dxa"/>
          </w:tcPr>
          <w:p w14:paraId="50761DD8"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9. Перечень ресурсов информационно-телекоммуникационной сети «Интернет», необходимых для освоения дисциплины</w:t>
            </w:r>
          </w:p>
        </w:tc>
        <w:tc>
          <w:tcPr>
            <w:tcW w:w="1087" w:type="dxa"/>
          </w:tcPr>
          <w:p w14:paraId="5E63B8FD" w14:textId="06024E3C"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3</w:t>
            </w:r>
            <w:r w:rsidR="00902E59">
              <w:rPr>
                <w:rFonts w:ascii="Times New Roman" w:eastAsia="Times New Roman" w:hAnsi="Times New Roman" w:cs="Times New Roman"/>
                <w:sz w:val="28"/>
                <w:szCs w:val="28"/>
                <w:lang w:eastAsia="ru-RU"/>
              </w:rPr>
              <w:t>0</w:t>
            </w:r>
          </w:p>
        </w:tc>
      </w:tr>
      <w:tr w:rsidR="00965608" w:rsidRPr="00D15181" w14:paraId="2C2E873D" w14:textId="77777777" w:rsidTr="003660FF">
        <w:trPr>
          <w:trHeight w:val="764"/>
        </w:trPr>
        <w:tc>
          <w:tcPr>
            <w:tcW w:w="8600" w:type="dxa"/>
          </w:tcPr>
          <w:p w14:paraId="0C47BD0B"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10. Методические указания для </w:t>
            </w:r>
            <w:proofErr w:type="gramStart"/>
            <w:r w:rsidRPr="00D15181">
              <w:rPr>
                <w:rFonts w:ascii="Times New Roman" w:eastAsia="Times New Roman" w:hAnsi="Times New Roman" w:cs="Times New Roman"/>
                <w:sz w:val="28"/>
                <w:szCs w:val="28"/>
                <w:lang w:eastAsia="ru-RU"/>
              </w:rPr>
              <w:t>обучающихся</w:t>
            </w:r>
            <w:proofErr w:type="gramEnd"/>
            <w:r w:rsidRPr="00D15181">
              <w:rPr>
                <w:rFonts w:ascii="Times New Roman" w:eastAsia="Times New Roman" w:hAnsi="Times New Roman" w:cs="Times New Roman"/>
                <w:sz w:val="28"/>
                <w:szCs w:val="28"/>
                <w:lang w:eastAsia="ru-RU"/>
              </w:rPr>
              <w:t xml:space="preserve"> по освоению дисциплины</w:t>
            </w:r>
          </w:p>
        </w:tc>
        <w:tc>
          <w:tcPr>
            <w:tcW w:w="1087" w:type="dxa"/>
          </w:tcPr>
          <w:p w14:paraId="372BF3A3" w14:textId="682212E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3</w:t>
            </w:r>
            <w:r w:rsidR="00902E59">
              <w:rPr>
                <w:rFonts w:ascii="Times New Roman" w:eastAsia="Times New Roman" w:hAnsi="Times New Roman" w:cs="Times New Roman"/>
                <w:sz w:val="28"/>
                <w:szCs w:val="28"/>
                <w:lang w:eastAsia="ru-RU"/>
              </w:rPr>
              <w:t>1</w:t>
            </w:r>
          </w:p>
        </w:tc>
      </w:tr>
      <w:tr w:rsidR="00965608" w:rsidRPr="00D15181" w14:paraId="237A6F6D" w14:textId="77777777" w:rsidTr="003660FF">
        <w:trPr>
          <w:trHeight w:val="1528"/>
        </w:trPr>
        <w:tc>
          <w:tcPr>
            <w:tcW w:w="8600" w:type="dxa"/>
          </w:tcPr>
          <w:p w14:paraId="1006EC88"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87" w:type="dxa"/>
          </w:tcPr>
          <w:p w14:paraId="74ACC7D0" w14:textId="429F582F"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3</w:t>
            </w:r>
            <w:r w:rsidR="00902E59">
              <w:rPr>
                <w:rFonts w:ascii="Times New Roman" w:eastAsia="Times New Roman" w:hAnsi="Times New Roman" w:cs="Times New Roman"/>
                <w:sz w:val="28"/>
                <w:szCs w:val="28"/>
                <w:lang w:eastAsia="ru-RU"/>
              </w:rPr>
              <w:t>1</w:t>
            </w:r>
          </w:p>
        </w:tc>
      </w:tr>
      <w:tr w:rsidR="00965608" w:rsidRPr="00D15181" w14:paraId="72F66372" w14:textId="77777777" w:rsidTr="003660FF">
        <w:trPr>
          <w:trHeight w:val="746"/>
        </w:trPr>
        <w:tc>
          <w:tcPr>
            <w:tcW w:w="8600" w:type="dxa"/>
          </w:tcPr>
          <w:p w14:paraId="2B115BA0" w14:textId="77777777"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12. Описание материально-технической базы, необходимой для осуществления образовательного процесса по дисциплине</w:t>
            </w:r>
          </w:p>
        </w:tc>
        <w:tc>
          <w:tcPr>
            <w:tcW w:w="1087" w:type="dxa"/>
          </w:tcPr>
          <w:p w14:paraId="53F4D759" w14:textId="2B16FEBB" w:rsidR="00965608" w:rsidRPr="00D15181" w:rsidRDefault="00965608" w:rsidP="003E5210">
            <w:pPr>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3</w:t>
            </w:r>
            <w:r w:rsidR="00902E59">
              <w:rPr>
                <w:rFonts w:ascii="Times New Roman" w:eastAsia="Times New Roman" w:hAnsi="Times New Roman" w:cs="Times New Roman"/>
                <w:sz w:val="28"/>
                <w:szCs w:val="28"/>
                <w:lang w:eastAsia="ru-RU"/>
              </w:rPr>
              <w:t>1</w:t>
            </w:r>
          </w:p>
        </w:tc>
      </w:tr>
    </w:tbl>
    <w:p w14:paraId="46AE69DE" w14:textId="767D71F9" w:rsidR="008D0289" w:rsidRPr="00902E59" w:rsidRDefault="005C4626" w:rsidP="00520DF6">
      <w:pPr>
        <w:pStyle w:val="a6"/>
        <w:numPr>
          <w:ilvl w:val="0"/>
          <w:numId w:val="17"/>
        </w:numPr>
        <w:rPr>
          <w:rFonts w:eastAsia="Calibri"/>
          <w:b/>
          <w:sz w:val="28"/>
          <w:szCs w:val="24"/>
        </w:rPr>
      </w:pPr>
      <w:r w:rsidRPr="00902E59">
        <w:rPr>
          <w:sz w:val="28"/>
          <w:szCs w:val="28"/>
          <w:lang w:eastAsia="ar-SA"/>
        </w:rPr>
        <w:br w:type="page"/>
      </w:r>
      <w:r w:rsidR="008D0289" w:rsidRPr="00902E59">
        <w:rPr>
          <w:b/>
          <w:sz w:val="28"/>
          <w:szCs w:val="28"/>
        </w:rPr>
        <w:lastRenderedPageBreak/>
        <w:t>Наименование дисциплины</w:t>
      </w:r>
    </w:p>
    <w:p w14:paraId="0E7BAABB" w14:textId="389FEA19" w:rsidR="008D0289" w:rsidRDefault="007F7D61" w:rsidP="00520DF6">
      <w:pPr>
        <w:widowControl w:val="0"/>
        <w:tabs>
          <w:tab w:val="left" w:pos="851"/>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bookmarkStart w:id="1" w:name="_Hlk121410263"/>
      <w:r>
        <w:rPr>
          <w:rFonts w:ascii="Times New Roman" w:eastAsia="Times New Roman" w:hAnsi="Times New Roman" w:cs="Times New Roman"/>
          <w:bCs/>
          <w:sz w:val="28"/>
          <w:szCs w:val="28"/>
          <w:lang w:eastAsia="ru-RU"/>
        </w:rPr>
        <w:t xml:space="preserve">      </w:t>
      </w:r>
      <w:r w:rsidR="008D0289" w:rsidRPr="00D15181">
        <w:rPr>
          <w:rFonts w:ascii="Times New Roman" w:eastAsia="Times New Roman" w:hAnsi="Times New Roman" w:cs="Times New Roman"/>
          <w:bCs/>
          <w:sz w:val="28"/>
          <w:szCs w:val="28"/>
          <w:lang w:eastAsia="ru-RU"/>
        </w:rPr>
        <w:t>Предпринимательское право</w:t>
      </w:r>
      <w:bookmarkEnd w:id="1"/>
    </w:p>
    <w:p w14:paraId="29DC0D24" w14:textId="77777777" w:rsidR="00520DF6" w:rsidRPr="00D15181" w:rsidRDefault="00520DF6" w:rsidP="00520DF6">
      <w:pPr>
        <w:widowControl w:val="0"/>
        <w:tabs>
          <w:tab w:val="left" w:pos="851"/>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39518EE4" w14:textId="4E6045E5" w:rsidR="008D0289" w:rsidRPr="00902E59" w:rsidRDefault="008D0289" w:rsidP="003E5210">
      <w:pPr>
        <w:pStyle w:val="a6"/>
        <w:widowControl w:val="0"/>
        <w:numPr>
          <w:ilvl w:val="0"/>
          <w:numId w:val="17"/>
        </w:numPr>
        <w:autoSpaceDE w:val="0"/>
        <w:autoSpaceDN w:val="0"/>
        <w:adjustRightInd w:val="0"/>
        <w:jc w:val="both"/>
        <w:rPr>
          <w:b/>
          <w:sz w:val="28"/>
          <w:szCs w:val="28"/>
        </w:rPr>
      </w:pPr>
      <w:r w:rsidRPr="00902E59">
        <w:rPr>
          <w:b/>
          <w:bCs/>
          <w:color w:val="000000"/>
          <w:sz w:val="28"/>
          <w:szCs w:val="28"/>
        </w:rPr>
        <w:t xml:space="preserve">Перечень планируемых результатов </w:t>
      </w:r>
      <w:proofErr w:type="gramStart"/>
      <w:r w:rsidRPr="00902E59">
        <w:rPr>
          <w:b/>
          <w:bCs/>
          <w:color w:val="000000"/>
          <w:sz w:val="28"/>
          <w:szCs w:val="28"/>
        </w:rPr>
        <w:t>обучения по дисциплине</w:t>
      </w:r>
      <w:proofErr w:type="gramEnd"/>
      <w:r w:rsidRPr="00902E59">
        <w:rPr>
          <w:b/>
          <w:bCs/>
          <w:color w:val="000000"/>
          <w:sz w:val="28"/>
          <w:szCs w:val="28"/>
        </w:rPr>
        <w:t>, соотнесенных с планируемыми результатами освоения образовательной программы</w:t>
      </w:r>
    </w:p>
    <w:p w14:paraId="08E39B32" w14:textId="77777777" w:rsidR="008D0289" w:rsidRPr="00D15181" w:rsidRDefault="008D0289" w:rsidP="003E5210">
      <w:pPr>
        <w:tabs>
          <w:tab w:val="left" w:pos="851"/>
        </w:tabs>
        <w:spacing w:line="240" w:lineRule="auto"/>
        <w:ind w:firstLine="567"/>
        <w:jc w:val="both"/>
        <w:rPr>
          <w:rFonts w:ascii="Times New Roman" w:eastAsia="Times New Roman" w:hAnsi="Times New Roman" w:cs="Times New Roman"/>
          <w:color w:val="FF0000"/>
          <w:sz w:val="28"/>
          <w:szCs w:val="28"/>
          <w:shd w:val="clear" w:color="auto" w:fill="FFFFFF"/>
          <w:lang w:eastAsia="ru-RU"/>
        </w:rPr>
      </w:pPr>
      <w:bookmarkStart w:id="2" w:name="_Hlk121410349"/>
      <w:r w:rsidRPr="00D15181">
        <w:rPr>
          <w:rFonts w:ascii="Times New Roman" w:eastAsia="Times New Roman" w:hAnsi="Times New Roman" w:cs="Times New Roman"/>
          <w:color w:val="000000"/>
          <w:sz w:val="28"/>
          <w:szCs w:val="28"/>
          <w:shd w:val="clear" w:color="auto" w:fill="FFFFFF"/>
          <w:lang w:eastAsia="ru-RU"/>
        </w:rPr>
        <w:t xml:space="preserve"> В процессе изучения дисциплины «</w:t>
      </w:r>
      <w:r w:rsidRPr="00D15181">
        <w:rPr>
          <w:rFonts w:ascii="Times New Roman" w:eastAsia="Times New Roman" w:hAnsi="Times New Roman" w:cs="Times New Roman"/>
          <w:bCs/>
          <w:sz w:val="28"/>
          <w:szCs w:val="28"/>
          <w:lang w:eastAsia="ru-RU"/>
        </w:rPr>
        <w:t>Предпринимательское право</w:t>
      </w:r>
      <w:r w:rsidRPr="00D15181">
        <w:rPr>
          <w:rFonts w:ascii="Times New Roman" w:eastAsia="Times New Roman" w:hAnsi="Times New Roman" w:cs="Times New Roman"/>
          <w:color w:val="000000"/>
          <w:sz w:val="28"/>
          <w:szCs w:val="28"/>
          <w:shd w:val="clear" w:color="auto" w:fill="FFFFFF"/>
          <w:lang w:eastAsia="ru-RU"/>
        </w:rPr>
        <w:t xml:space="preserve">» студент овладевает следующими компетенциями:    </w:t>
      </w:r>
    </w:p>
    <w:tbl>
      <w:tblPr>
        <w:tblW w:w="11057"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3118"/>
        <w:gridCol w:w="4536"/>
      </w:tblGrid>
      <w:tr w:rsidR="008D0289" w:rsidRPr="00D15181" w14:paraId="43AD8DA9" w14:textId="77777777" w:rsidTr="00645FE6">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bookmarkEnd w:id="2"/>
          <w:p w14:paraId="1EC582E4" w14:textId="77777777" w:rsidR="008D0289" w:rsidRPr="00D15181" w:rsidRDefault="008D0289" w:rsidP="003E5210">
            <w:pPr>
              <w:tabs>
                <w:tab w:val="left" w:pos="0"/>
              </w:tabs>
              <w:suppressAutoHyphens/>
              <w:spacing w:line="240" w:lineRule="auto"/>
              <w:jc w:val="center"/>
              <w:rPr>
                <w:rFonts w:ascii="Times New Roman" w:hAnsi="Times New Roman" w:cs="Times New Roman"/>
                <w:b/>
                <w:sz w:val="24"/>
                <w:szCs w:val="24"/>
              </w:rPr>
            </w:pPr>
            <w:r w:rsidRPr="00D15181">
              <w:rPr>
                <w:rFonts w:ascii="Times New Roman" w:hAnsi="Times New Roman" w:cs="Times New Roman"/>
                <w:b/>
                <w:sz w:val="24"/>
                <w:szCs w:val="24"/>
              </w:rPr>
              <w:t xml:space="preserve">Код </w:t>
            </w:r>
            <w:proofErr w:type="gramStart"/>
            <w:r w:rsidRPr="00D15181">
              <w:rPr>
                <w:rFonts w:ascii="Times New Roman" w:hAnsi="Times New Roman" w:cs="Times New Roman"/>
                <w:b/>
                <w:sz w:val="24"/>
                <w:szCs w:val="24"/>
              </w:rPr>
              <w:t>компе-</w:t>
            </w:r>
            <w:proofErr w:type="spellStart"/>
            <w:r w:rsidRPr="00D15181">
              <w:rPr>
                <w:rFonts w:ascii="Times New Roman" w:hAnsi="Times New Roman" w:cs="Times New Roman"/>
                <w:b/>
                <w:sz w:val="24"/>
                <w:szCs w:val="24"/>
              </w:rPr>
              <w:t>тенции</w:t>
            </w:r>
            <w:proofErr w:type="spellEnd"/>
            <w:proofErr w:type="gramEnd"/>
          </w:p>
        </w:tc>
        <w:tc>
          <w:tcPr>
            <w:tcW w:w="2269" w:type="dxa"/>
            <w:tcBorders>
              <w:top w:val="single" w:sz="4" w:space="0" w:color="auto"/>
              <w:left w:val="single" w:sz="4" w:space="0" w:color="auto"/>
              <w:bottom w:val="single" w:sz="4" w:space="0" w:color="auto"/>
              <w:right w:val="single" w:sz="4" w:space="0" w:color="auto"/>
            </w:tcBorders>
            <w:shd w:val="clear" w:color="auto" w:fill="auto"/>
            <w:vAlign w:val="center"/>
          </w:tcPr>
          <w:p w14:paraId="1A3B215F" w14:textId="77777777" w:rsidR="008D0289" w:rsidRPr="00D15181" w:rsidRDefault="008D0289" w:rsidP="003E5210">
            <w:pPr>
              <w:tabs>
                <w:tab w:val="left" w:pos="0"/>
              </w:tabs>
              <w:suppressAutoHyphens/>
              <w:spacing w:line="240" w:lineRule="auto"/>
              <w:jc w:val="center"/>
              <w:rPr>
                <w:rFonts w:ascii="Times New Roman" w:hAnsi="Times New Roman" w:cs="Times New Roman"/>
                <w:b/>
                <w:sz w:val="24"/>
                <w:szCs w:val="24"/>
              </w:rPr>
            </w:pPr>
            <w:r w:rsidRPr="00D15181">
              <w:rPr>
                <w:rFonts w:ascii="Times New Roman" w:hAnsi="Times New Roman" w:cs="Times New Roman"/>
                <w:b/>
                <w:sz w:val="24"/>
                <w:szCs w:val="24"/>
              </w:rPr>
              <w:t>Наименование компетенции</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97C0A5B" w14:textId="07CAC770" w:rsidR="008D0289" w:rsidRPr="00D15181" w:rsidRDefault="008D0289" w:rsidP="003E5210">
            <w:pPr>
              <w:tabs>
                <w:tab w:val="left" w:pos="0"/>
              </w:tabs>
              <w:suppressAutoHyphens/>
              <w:spacing w:line="240" w:lineRule="auto"/>
              <w:jc w:val="center"/>
              <w:rPr>
                <w:rFonts w:ascii="Times New Roman" w:hAnsi="Times New Roman" w:cs="Times New Roman"/>
                <w:b/>
                <w:sz w:val="24"/>
                <w:szCs w:val="24"/>
              </w:rPr>
            </w:pPr>
            <w:r w:rsidRPr="00D15181">
              <w:rPr>
                <w:rFonts w:ascii="Times New Roman" w:hAnsi="Times New Roman" w:cs="Times New Roman"/>
                <w:b/>
                <w:sz w:val="24"/>
                <w:szCs w:val="24"/>
              </w:rPr>
              <w:t>Индикаторы достижения компетенции</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6A644E3" w14:textId="1E413DF7" w:rsidR="008D0289" w:rsidRPr="00D15181" w:rsidRDefault="00965608" w:rsidP="003E5210">
            <w:pPr>
              <w:tabs>
                <w:tab w:val="left" w:pos="0"/>
              </w:tabs>
              <w:suppressAutoHyphens/>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8D0289" w:rsidRPr="00D15181" w14:paraId="278515AE" w14:textId="77777777" w:rsidTr="00645FE6">
        <w:trPr>
          <w:trHeight w:val="1512"/>
        </w:trPr>
        <w:tc>
          <w:tcPr>
            <w:tcW w:w="1134" w:type="dxa"/>
            <w:vMerge w:val="restart"/>
            <w:tcBorders>
              <w:top w:val="single" w:sz="4" w:space="0" w:color="auto"/>
              <w:left w:val="single" w:sz="4" w:space="0" w:color="auto"/>
              <w:right w:val="single" w:sz="4" w:space="0" w:color="auto"/>
            </w:tcBorders>
            <w:shd w:val="clear" w:color="auto" w:fill="auto"/>
          </w:tcPr>
          <w:p w14:paraId="51B07483" w14:textId="77777777" w:rsidR="008D0289" w:rsidRPr="00D15181" w:rsidRDefault="008D0289" w:rsidP="003E5210">
            <w:pPr>
              <w:tabs>
                <w:tab w:val="left" w:pos="0"/>
              </w:tabs>
              <w:suppressAutoHyphens/>
              <w:spacing w:line="240" w:lineRule="auto"/>
              <w:rPr>
                <w:rFonts w:ascii="Times New Roman" w:hAnsi="Times New Roman" w:cs="Times New Roman"/>
                <w:b/>
                <w:sz w:val="24"/>
                <w:szCs w:val="24"/>
              </w:rPr>
            </w:pPr>
            <w:r w:rsidRPr="00D15181">
              <w:rPr>
                <w:rFonts w:ascii="Times New Roman" w:hAnsi="Times New Roman" w:cs="Times New Roman"/>
                <w:b/>
                <w:sz w:val="24"/>
                <w:szCs w:val="24"/>
              </w:rPr>
              <w:t>ПКН-3</w:t>
            </w:r>
          </w:p>
        </w:tc>
        <w:tc>
          <w:tcPr>
            <w:tcW w:w="2269" w:type="dxa"/>
            <w:vMerge w:val="restart"/>
            <w:tcBorders>
              <w:top w:val="single" w:sz="4" w:space="0" w:color="auto"/>
              <w:left w:val="single" w:sz="4" w:space="0" w:color="auto"/>
              <w:right w:val="single" w:sz="4" w:space="0" w:color="auto"/>
            </w:tcBorders>
            <w:shd w:val="clear" w:color="auto" w:fill="auto"/>
          </w:tcPr>
          <w:p w14:paraId="7972A173" w14:textId="77777777" w:rsidR="008D0289" w:rsidRPr="00D15181" w:rsidRDefault="008D0289" w:rsidP="003E5210">
            <w:pPr>
              <w:tabs>
                <w:tab w:val="left" w:pos="0"/>
              </w:tabs>
              <w:suppressAutoHyphens/>
              <w:spacing w:line="240" w:lineRule="auto"/>
              <w:rPr>
                <w:rFonts w:ascii="Times New Roman" w:eastAsia="Calibri" w:hAnsi="Times New Roman" w:cs="Times New Roman"/>
                <w:sz w:val="24"/>
                <w:szCs w:val="24"/>
              </w:rPr>
            </w:pPr>
            <w:r w:rsidRPr="00D15181">
              <w:rPr>
                <w:rFonts w:ascii="Times New Roman" w:eastAsia="Calibri" w:hAnsi="Times New Roman" w:cs="Times New Roman"/>
                <w:sz w:val="24"/>
                <w:szCs w:val="24"/>
              </w:rPr>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DA8AD24" w14:textId="77777777" w:rsidR="008D0289" w:rsidRPr="00D15181" w:rsidRDefault="008D0289" w:rsidP="003E5210">
            <w:pPr>
              <w:spacing w:line="240" w:lineRule="auto"/>
              <w:rPr>
                <w:rFonts w:ascii="Times New Roman" w:hAnsi="Times New Roman" w:cs="Times New Roman"/>
                <w:sz w:val="24"/>
                <w:szCs w:val="24"/>
              </w:rPr>
            </w:pPr>
            <w:r w:rsidRPr="00D15181">
              <w:rPr>
                <w:rFonts w:ascii="Times New Roman" w:hAnsi="Times New Roman" w:cs="Times New Roman"/>
                <w:sz w:val="24"/>
                <w:szCs w:val="24"/>
              </w:rPr>
              <w:t>1.Анализирует юридические факты и возникающие в связи с ними правоотношения, толкует и правильно применяет правовые нормы.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B071B5E" w14:textId="77777777" w:rsidR="008D0289" w:rsidRPr="00D15181" w:rsidRDefault="008D0289" w:rsidP="003E5210">
            <w:pPr>
              <w:tabs>
                <w:tab w:val="left" w:pos="157"/>
                <w:tab w:val="left" w:pos="9638"/>
              </w:tabs>
              <w:spacing w:line="240" w:lineRule="auto"/>
              <w:contextualSpacing/>
              <w:jc w:val="both"/>
              <w:rPr>
                <w:rFonts w:ascii="Times New Roman" w:eastAsia="Calibri" w:hAnsi="Times New Roman" w:cs="Times New Roman"/>
                <w:sz w:val="24"/>
                <w:szCs w:val="24"/>
              </w:rPr>
            </w:pPr>
            <w:r w:rsidRPr="00D15181">
              <w:rPr>
                <w:rFonts w:ascii="Times New Roman" w:hAnsi="Times New Roman" w:cs="Times New Roman"/>
                <w:b/>
                <w:sz w:val="24"/>
                <w:szCs w:val="24"/>
              </w:rPr>
              <w:t xml:space="preserve">Знать: </w:t>
            </w:r>
            <w:r w:rsidRPr="00D15181">
              <w:rPr>
                <w:rFonts w:ascii="Times New Roman" w:hAnsi="Times New Roman" w:cs="Times New Roman"/>
                <w:sz w:val="24"/>
                <w:szCs w:val="24"/>
              </w:rPr>
              <w:t>понятие и виды юридических фактов и возникающих в связи с ними правоотношения, правовых норм, регулирующих предпринимательские отношения.</w:t>
            </w:r>
          </w:p>
          <w:p w14:paraId="6A67B484" w14:textId="24608DA3" w:rsidR="008D0289" w:rsidRPr="00D15181" w:rsidRDefault="008D0289" w:rsidP="003E5210">
            <w:pPr>
              <w:widowControl w:val="0"/>
              <w:autoSpaceDE w:val="0"/>
              <w:autoSpaceDN w:val="0"/>
              <w:adjustRightInd w:val="0"/>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 xml:space="preserve">Уметь: </w:t>
            </w:r>
            <w:r w:rsidRPr="00D15181">
              <w:rPr>
                <w:rFonts w:ascii="Times New Roman" w:hAnsi="Times New Roman" w:cs="Times New Roman"/>
                <w:sz w:val="24"/>
                <w:szCs w:val="24"/>
              </w:rPr>
              <w:t>анализировать юридические факты и возникающие в связи с ними правоотношения, толковать и правильно применять правовые нормы, регулирующие предпринимательские отношения.</w:t>
            </w:r>
          </w:p>
        </w:tc>
      </w:tr>
      <w:tr w:rsidR="008D0289" w:rsidRPr="00D15181" w14:paraId="502BA9D0" w14:textId="77777777" w:rsidTr="00645FE6">
        <w:trPr>
          <w:trHeight w:val="824"/>
        </w:trPr>
        <w:tc>
          <w:tcPr>
            <w:tcW w:w="1134" w:type="dxa"/>
            <w:vMerge/>
            <w:tcBorders>
              <w:left w:val="single" w:sz="4" w:space="0" w:color="auto"/>
              <w:right w:val="single" w:sz="4" w:space="0" w:color="auto"/>
            </w:tcBorders>
            <w:shd w:val="clear" w:color="auto" w:fill="auto"/>
          </w:tcPr>
          <w:p w14:paraId="379D7300" w14:textId="77777777" w:rsidR="008D0289" w:rsidRPr="00D15181" w:rsidRDefault="008D0289" w:rsidP="003E5210">
            <w:pPr>
              <w:tabs>
                <w:tab w:val="left" w:pos="0"/>
              </w:tabs>
              <w:suppressAutoHyphens/>
              <w:spacing w:line="240" w:lineRule="auto"/>
              <w:rPr>
                <w:rFonts w:ascii="Times New Roman" w:hAnsi="Times New Roman" w:cs="Times New Roman"/>
                <w:b/>
                <w:sz w:val="24"/>
                <w:szCs w:val="24"/>
              </w:rPr>
            </w:pPr>
          </w:p>
        </w:tc>
        <w:tc>
          <w:tcPr>
            <w:tcW w:w="2269" w:type="dxa"/>
            <w:vMerge/>
            <w:tcBorders>
              <w:left w:val="single" w:sz="4" w:space="0" w:color="auto"/>
              <w:right w:val="single" w:sz="4" w:space="0" w:color="auto"/>
            </w:tcBorders>
            <w:shd w:val="clear" w:color="auto" w:fill="auto"/>
          </w:tcPr>
          <w:p w14:paraId="2E51A915" w14:textId="77777777" w:rsidR="008D0289" w:rsidRPr="00D15181" w:rsidRDefault="008D0289" w:rsidP="003E5210">
            <w:pPr>
              <w:tabs>
                <w:tab w:val="left" w:pos="0"/>
              </w:tabs>
              <w:suppressAutoHyphens/>
              <w:spacing w:line="240" w:lineRule="auto"/>
              <w:rPr>
                <w:rFonts w:ascii="Times New Roman" w:eastAsia="Calibri"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DD05B8E" w14:textId="77777777" w:rsidR="008D0289" w:rsidRPr="00D15181" w:rsidRDefault="008D0289" w:rsidP="003E5210">
            <w:pPr>
              <w:spacing w:line="240" w:lineRule="auto"/>
              <w:rPr>
                <w:rFonts w:ascii="Times New Roman" w:hAnsi="Times New Roman" w:cs="Times New Roman"/>
                <w:sz w:val="24"/>
                <w:szCs w:val="24"/>
              </w:rPr>
            </w:pPr>
            <w:r w:rsidRPr="00D15181">
              <w:rPr>
                <w:rFonts w:ascii="Times New Roman" w:hAnsi="Times New Roman" w:cs="Times New Roman"/>
                <w:sz w:val="24"/>
                <w:szCs w:val="24"/>
              </w:rPr>
              <w:t>2.Принимает решения и совершает юридические действия в точном соответствии с законом.</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D5510A9" w14:textId="77777777" w:rsidR="008D0289" w:rsidRPr="00D15181" w:rsidRDefault="008D0289" w:rsidP="003E5210">
            <w:pPr>
              <w:spacing w:line="240" w:lineRule="auto"/>
              <w:jc w:val="both"/>
              <w:rPr>
                <w:rFonts w:ascii="Times New Roman" w:hAnsi="Times New Roman" w:cs="Times New Roman"/>
                <w:sz w:val="24"/>
                <w:szCs w:val="24"/>
              </w:rPr>
            </w:pPr>
            <w:r w:rsidRPr="00D15181">
              <w:rPr>
                <w:rFonts w:ascii="Times New Roman" w:hAnsi="Times New Roman" w:cs="Times New Roman"/>
                <w:b/>
                <w:sz w:val="24"/>
                <w:szCs w:val="24"/>
              </w:rPr>
              <w:t xml:space="preserve">Знать: </w:t>
            </w:r>
            <w:r w:rsidRPr="00D15181">
              <w:rPr>
                <w:rFonts w:ascii="Times New Roman" w:hAnsi="Times New Roman" w:cs="Times New Roman"/>
                <w:sz w:val="24"/>
                <w:szCs w:val="24"/>
              </w:rPr>
              <w:t>алгоритм принятия решений в сфере правового регулирования предпринимательской деятельности.</w:t>
            </w:r>
          </w:p>
          <w:p w14:paraId="136CCE1B" w14:textId="77777777" w:rsidR="008D0289" w:rsidRPr="00D15181" w:rsidRDefault="008D0289" w:rsidP="003E5210">
            <w:pPr>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Уметь:</w:t>
            </w:r>
            <w:r w:rsidRPr="00D15181">
              <w:rPr>
                <w:sz w:val="24"/>
                <w:szCs w:val="24"/>
              </w:rPr>
              <w:t xml:space="preserve"> </w:t>
            </w:r>
            <w:r w:rsidRPr="00D15181">
              <w:rPr>
                <w:rFonts w:ascii="Times New Roman" w:hAnsi="Times New Roman" w:cs="Times New Roman"/>
                <w:sz w:val="24"/>
                <w:szCs w:val="24"/>
              </w:rPr>
              <w:t>принимать решения и совершать юридические действия в точном соответствии с законом.</w:t>
            </w:r>
          </w:p>
        </w:tc>
      </w:tr>
      <w:tr w:rsidR="008D0289" w:rsidRPr="00D15181" w14:paraId="60857691" w14:textId="77777777" w:rsidTr="00645FE6">
        <w:trPr>
          <w:trHeight w:val="1012"/>
        </w:trPr>
        <w:tc>
          <w:tcPr>
            <w:tcW w:w="1134" w:type="dxa"/>
            <w:vMerge/>
            <w:tcBorders>
              <w:left w:val="single" w:sz="4" w:space="0" w:color="auto"/>
              <w:right w:val="single" w:sz="4" w:space="0" w:color="auto"/>
            </w:tcBorders>
            <w:shd w:val="clear" w:color="auto" w:fill="auto"/>
          </w:tcPr>
          <w:p w14:paraId="361E7FC2" w14:textId="77777777" w:rsidR="008D0289" w:rsidRPr="00D15181" w:rsidRDefault="008D0289" w:rsidP="003E5210">
            <w:pPr>
              <w:tabs>
                <w:tab w:val="left" w:pos="0"/>
              </w:tabs>
              <w:suppressAutoHyphens/>
              <w:spacing w:line="240" w:lineRule="auto"/>
              <w:rPr>
                <w:rFonts w:ascii="Times New Roman" w:hAnsi="Times New Roman" w:cs="Times New Roman"/>
                <w:b/>
                <w:sz w:val="24"/>
                <w:szCs w:val="24"/>
              </w:rPr>
            </w:pPr>
          </w:p>
        </w:tc>
        <w:tc>
          <w:tcPr>
            <w:tcW w:w="2269" w:type="dxa"/>
            <w:vMerge/>
            <w:tcBorders>
              <w:left w:val="single" w:sz="4" w:space="0" w:color="auto"/>
              <w:right w:val="single" w:sz="4" w:space="0" w:color="auto"/>
            </w:tcBorders>
            <w:shd w:val="clear" w:color="auto" w:fill="auto"/>
          </w:tcPr>
          <w:p w14:paraId="4B17FE3B" w14:textId="77777777" w:rsidR="008D0289" w:rsidRPr="00D15181" w:rsidRDefault="008D0289" w:rsidP="003E5210">
            <w:pPr>
              <w:tabs>
                <w:tab w:val="left" w:pos="0"/>
              </w:tabs>
              <w:suppressAutoHyphens/>
              <w:spacing w:line="240" w:lineRule="auto"/>
              <w:rPr>
                <w:rFonts w:ascii="Times New Roman" w:eastAsia="Calibri"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810595" w14:textId="77777777" w:rsidR="008D0289" w:rsidRPr="00D15181" w:rsidRDefault="008D0289" w:rsidP="003E5210">
            <w:pPr>
              <w:spacing w:line="240" w:lineRule="auto"/>
              <w:rPr>
                <w:rFonts w:ascii="Times New Roman" w:hAnsi="Times New Roman" w:cs="Times New Roman"/>
                <w:sz w:val="24"/>
                <w:szCs w:val="24"/>
              </w:rPr>
            </w:pPr>
            <w:r w:rsidRPr="00D15181">
              <w:rPr>
                <w:rFonts w:ascii="Times New Roman" w:hAnsi="Times New Roman" w:cs="Times New Roman"/>
                <w:sz w:val="24"/>
                <w:szCs w:val="24"/>
              </w:rPr>
              <w:t>3.Демонстрирует навыки анализа правоприменительной практики, обеспечивает реализацию норм материального и процессуального права.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AC01166" w14:textId="77777777" w:rsidR="008D0289" w:rsidRPr="00D15181" w:rsidRDefault="008D0289" w:rsidP="003E5210">
            <w:pPr>
              <w:spacing w:line="240" w:lineRule="auto"/>
              <w:jc w:val="both"/>
              <w:rPr>
                <w:rFonts w:ascii="Times New Roman" w:hAnsi="Times New Roman" w:cs="Times New Roman"/>
                <w:sz w:val="24"/>
                <w:szCs w:val="24"/>
              </w:rPr>
            </w:pPr>
            <w:r w:rsidRPr="00D15181">
              <w:rPr>
                <w:rFonts w:ascii="Times New Roman" w:hAnsi="Times New Roman" w:cs="Times New Roman"/>
                <w:b/>
                <w:sz w:val="24"/>
                <w:szCs w:val="24"/>
              </w:rPr>
              <w:t xml:space="preserve">Знать: </w:t>
            </w:r>
            <w:r w:rsidRPr="00D15181">
              <w:rPr>
                <w:rFonts w:ascii="Times New Roman" w:hAnsi="Times New Roman" w:cs="Times New Roman"/>
                <w:sz w:val="24"/>
                <w:szCs w:val="24"/>
              </w:rPr>
              <w:t>методику анализа правоприменительной практики, способы обеспечения реализации норм материального и процессуального права.</w:t>
            </w:r>
          </w:p>
          <w:p w14:paraId="15686207" w14:textId="77777777" w:rsidR="008D0289" w:rsidRPr="00D15181" w:rsidRDefault="008D0289" w:rsidP="003E5210">
            <w:pPr>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Уметь:</w:t>
            </w:r>
            <w:r w:rsidRPr="00D15181">
              <w:rPr>
                <w:sz w:val="24"/>
                <w:szCs w:val="24"/>
              </w:rPr>
              <w:t xml:space="preserve"> </w:t>
            </w:r>
            <w:r w:rsidRPr="00D15181">
              <w:rPr>
                <w:rFonts w:ascii="Times New Roman" w:hAnsi="Times New Roman" w:cs="Times New Roman"/>
                <w:sz w:val="24"/>
                <w:szCs w:val="24"/>
              </w:rPr>
              <w:t>демонстрировать навыки анализа правоприменительной практики, обеспечивать реализацию норм материального и процессуального права.</w:t>
            </w:r>
          </w:p>
        </w:tc>
      </w:tr>
      <w:tr w:rsidR="008D0289" w:rsidRPr="00D15181" w14:paraId="5556E7E1" w14:textId="77777777" w:rsidTr="00645FE6">
        <w:trPr>
          <w:trHeight w:val="467"/>
        </w:trPr>
        <w:tc>
          <w:tcPr>
            <w:tcW w:w="1134" w:type="dxa"/>
            <w:vMerge/>
            <w:tcBorders>
              <w:left w:val="single" w:sz="4" w:space="0" w:color="auto"/>
              <w:right w:val="single" w:sz="4" w:space="0" w:color="auto"/>
            </w:tcBorders>
            <w:shd w:val="clear" w:color="auto" w:fill="auto"/>
          </w:tcPr>
          <w:p w14:paraId="7B227236" w14:textId="77777777" w:rsidR="008D0289" w:rsidRPr="00D15181" w:rsidRDefault="008D0289" w:rsidP="003E5210">
            <w:pPr>
              <w:tabs>
                <w:tab w:val="left" w:pos="0"/>
              </w:tabs>
              <w:suppressAutoHyphens/>
              <w:spacing w:line="240" w:lineRule="auto"/>
              <w:rPr>
                <w:rFonts w:ascii="Times New Roman" w:hAnsi="Times New Roman" w:cs="Times New Roman"/>
                <w:b/>
                <w:sz w:val="24"/>
                <w:szCs w:val="24"/>
              </w:rPr>
            </w:pPr>
          </w:p>
        </w:tc>
        <w:tc>
          <w:tcPr>
            <w:tcW w:w="2269" w:type="dxa"/>
            <w:vMerge/>
            <w:tcBorders>
              <w:left w:val="single" w:sz="4" w:space="0" w:color="auto"/>
              <w:right w:val="single" w:sz="4" w:space="0" w:color="auto"/>
            </w:tcBorders>
            <w:shd w:val="clear" w:color="auto" w:fill="auto"/>
          </w:tcPr>
          <w:p w14:paraId="73848424" w14:textId="77777777" w:rsidR="008D0289" w:rsidRPr="00D15181" w:rsidRDefault="008D0289" w:rsidP="003E5210">
            <w:pPr>
              <w:tabs>
                <w:tab w:val="left" w:pos="0"/>
              </w:tabs>
              <w:suppressAutoHyphens/>
              <w:spacing w:line="240" w:lineRule="auto"/>
              <w:rPr>
                <w:rFonts w:ascii="Times New Roman" w:eastAsia="Calibri"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DCE431A" w14:textId="77777777" w:rsidR="008D0289" w:rsidRPr="00D15181" w:rsidRDefault="008D0289" w:rsidP="003E5210">
            <w:pPr>
              <w:spacing w:line="240" w:lineRule="auto"/>
              <w:rPr>
                <w:rFonts w:ascii="Times New Roman" w:hAnsi="Times New Roman" w:cs="Times New Roman"/>
                <w:sz w:val="24"/>
                <w:szCs w:val="24"/>
              </w:rPr>
            </w:pPr>
            <w:r w:rsidRPr="00D15181">
              <w:rPr>
                <w:rFonts w:ascii="Times New Roman" w:hAnsi="Times New Roman" w:cs="Times New Roman"/>
                <w:sz w:val="24"/>
                <w:szCs w:val="24"/>
              </w:rPr>
              <w:t>4.Решает поставленную задачу, обеспечивая защиту прав и свобод человека и гражданина.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CF1172F" w14:textId="77777777" w:rsidR="008D0289" w:rsidRPr="00D15181" w:rsidRDefault="008D0289" w:rsidP="003E5210">
            <w:pPr>
              <w:spacing w:line="240" w:lineRule="auto"/>
              <w:jc w:val="both"/>
              <w:rPr>
                <w:rFonts w:ascii="Times New Roman" w:hAnsi="Times New Roman" w:cs="Times New Roman"/>
                <w:sz w:val="24"/>
                <w:szCs w:val="24"/>
              </w:rPr>
            </w:pPr>
            <w:r w:rsidRPr="00D15181">
              <w:rPr>
                <w:rFonts w:ascii="Times New Roman" w:hAnsi="Times New Roman" w:cs="Times New Roman"/>
                <w:b/>
                <w:sz w:val="24"/>
                <w:szCs w:val="24"/>
              </w:rPr>
              <w:t xml:space="preserve">Знать: </w:t>
            </w:r>
            <w:r w:rsidRPr="00D15181">
              <w:rPr>
                <w:rFonts w:ascii="Times New Roman" w:hAnsi="Times New Roman" w:cs="Times New Roman"/>
                <w:sz w:val="24"/>
                <w:szCs w:val="24"/>
              </w:rPr>
              <w:t>права и свободы человека и гражданина.</w:t>
            </w:r>
          </w:p>
          <w:p w14:paraId="38133EA4" w14:textId="77777777" w:rsidR="008D0289" w:rsidRPr="00D15181" w:rsidRDefault="008D0289" w:rsidP="003E5210">
            <w:pPr>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 xml:space="preserve">Уметь: </w:t>
            </w:r>
            <w:r w:rsidRPr="00D15181">
              <w:rPr>
                <w:rFonts w:ascii="Times New Roman" w:hAnsi="Times New Roman" w:cs="Times New Roman"/>
                <w:sz w:val="24"/>
                <w:szCs w:val="24"/>
              </w:rPr>
              <w:t>решать поставленную задачу, обеспечивая защиту прав и свобод человека и гражданина.</w:t>
            </w:r>
          </w:p>
        </w:tc>
      </w:tr>
      <w:tr w:rsidR="005C4626" w:rsidRPr="00D15181" w14:paraId="0BA8CB97" w14:textId="77777777" w:rsidTr="00645FE6">
        <w:trPr>
          <w:trHeight w:val="765"/>
        </w:trPr>
        <w:tc>
          <w:tcPr>
            <w:tcW w:w="1134" w:type="dxa"/>
            <w:vMerge w:val="restart"/>
            <w:tcBorders>
              <w:top w:val="single" w:sz="4" w:space="0" w:color="auto"/>
              <w:left w:val="single" w:sz="4" w:space="0" w:color="auto"/>
              <w:right w:val="single" w:sz="4" w:space="0" w:color="auto"/>
            </w:tcBorders>
            <w:shd w:val="clear" w:color="auto" w:fill="auto"/>
          </w:tcPr>
          <w:p w14:paraId="439A9C4D" w14:textId="71CD32AD" w:rsidR="005C4626" w:rsidRPr="00D15181" w:rsidRDefault="005C4626" w:rsidP="003E5210">
            <w:pPr>
              <w:tabs>
                <w:tab w:val="left" w:pos="0"/>
              </w:tabs>
              <w:suppressAutoHyphens/>
              <w:spacing w:line="240" w:lineRule="auto"/>
              <w:rPr>
                <w:rFonts w:ascii="Times New Roman" w:eastAsia="Calibri" w:hAnsi="Times New Roman" w:cs="Times New Roman"/>
                <w:b/>
                <w:sz w:val="24"/>
                <w:szCs w:val="24"/>
              </w:rPr>
            </w:pPr>
            <w:r w:rsidRPr="00D15181">
              <w:rPr>
                <w:rFonts w:ascii="Times New Roman" w:eastAsia="Times New Roman" w:hAnsi="Times New Roman" w:cs="Times New Roman"/>
                <w:b/>
                <w:sz w:val="24"/>
                <w:szCs w:val="24"/>
                <w:lang w:eastAsia="ru-RU"/>
              </w:rPr>
              <w:t>ПКН-6</w:t>
            </w:r>
          </w:p>
        </w:tc>
        <w:tc>
          <w:tcPr>
            <w:tcW w:w="2269" w:type="dxa"/>
            <w:vMerge w:val="restart"/>
            <w:tcBorders>
              <w:top w:val="single" w:sz="4" w:space="0" w:color="auto"/>
              <w:left w:val="single" w:sz="4" w:space="0" w:color="auto"/>
              <w:right w:val="single" w:sz="4" w:space="0" w:color="auto"/>
            </w:tcBorders>
            <w:shd w:val="clear" w:color="auto" w:fill="auto"/>
          </w:tcPr>
          <w:p w14:paraId="1D6B19C8" w14:textId="7073C442" w:rsidR="005C4626" w:rsidRPr="00D15181" w:rsidRDefault="005C4626" w:rsidP="003E5210">
            <w:pPr>
              <w:tabs>
                <w:tab w:val="left" w:pos="0"/>
              </w:tabs>
              <w:suppressAutoHyphens/>
              <w:spacing w:line="240" w:lineRule="auto"/>
              <w:rPr>
                <w:rFonts w:ascii="Times New Roman" w:hAnsi="Times New Roman" w:cs="Times New Roman"/>
                <w:sz w:val="24"/>
                <w:szCs w:val="24"/>
              </w:rPr>
            </w:pPr>
            <w:r w:rsidRPr="00D15181">
              <w:rPr>
                <w:rFonts w:ascii="Times New Roman" w:eastAsia="Times New Roman" w:hAnsi="Times New Roman" w:cs="Times New Roman"/>
                <w:sz w:val="24"/>
                <w:szCs w:val="24"/>
              </w:rPr>
              <w:t xml:space="preserve">Способность выявлять, пресекать, </w:t>
            </w:r>
            <w:r w:rsidRPr="00D15181">
              <w:rPr>
                <w:rFonts w:ascii="Times New Roman" w:eastAsia="Times New Roman" w:hAnsi="Times New Roman" w:cs="Times New Roman"/>
                <w:sz w:val="24"/>
                <w:szCs w:val="24"/>
              </w:rPr>
              <w:lastRenderedPageBreak/>
              <w:t>раскрывать и расследовать преступления и иные правонарушения, осуществлять предупреждение правонарушений, выявлять и устранять причины и условия, способствующие их совершению в области социально-экономических и финансовых правоотношений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0C8BF09" w14:textId="0C0CC3FC" w:rsidR="005C4626" w:rsidRPr="00D15181" w:rsidRDefault="005C4626" w:rsidP="003E5210">
            <w:pPr>
              <w:tabs>
                <w:tab w:val="left" w:pos="0"/>
              </w:tabs>
              <w:suppressAutoHyphens/>
              <w:spacing w:line="240" w:lineRule="auto"/>
              <w:rPr>
                <w:rFonts w:ascii="Times New Roman" w:hAnsi="Times New Roman" w:cs="Times New Roman"/>
                <w:spacing w:val="-6"/>
                <w:sz w:val="24"/>
                <w:szCs w:val="24"/>
              </w:rPr>
            </w:pPr>
            <w:r w:rsidRPr="00D15181">
              <w:rPr>
                <w:rFonts w:ascii="Times New Roman" w:hAnsi="Times New Roman" w:cs="Times New Roman"/>
                <w:sz w:val="24"/>
                <w:szCs w:val="24"/>
              </w:rPr>
              <w:lastRenderedPageBreak/>
              <w:t xml:space="preserve">1.Использует знания положений отраслевого законодательства о </w:t>
            </w:r>
            <w:r w:rsidRPr="00D15181">
              <w:rPr>
                <w:rFonts w:ascii="Times New Roman" w:hAnsi="Times New Roman" w:cs="Times New Roman"/>
                <w:sz w:val="24"/>
                <w:szCs w:val="24"/>
              </w:rPr>
              <w:lastRenderedPageBreak/>
              <w:t>правонарушениях в социально-экономической и финансовой сферах.</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542C9D" w14:textId="77777777" w:rsidR="003E6374" w:rsidRPr="00D15181" w:rsidRDefault="003E6374" w:rsidP="003E5210">
            <w:pPr>
              <w:tabs>
                <w:tab w:val="left" w:pos="0"/>
              </w:tabs>
              <w:suppressAutoHyphens/>
              <w:spacing w:line="240" w:lineRule="auto"/>
              <w:rPr>
                <w:rFonts w:ascii="Times New Roman" w:hAnsi="Times New Roman" w:cs="Times New Roman"/>
                <w:sz w:val="24"/>
                <w:szCs w:val="24"/>
              </w:rPr>
            </w:pPr>
            <w:r w:rsidRPr="00D15181">
              <w:rPr>
                <w:rFonts w:ascii="Times New Roman" w:hAnsi="Times New Roman" w:cs="Times New Roman"/>
                <w:b/>
                <w:sz w:val="24"/>
                <w:szCs w:val="24"/>
              </w:rPr>
              <w:lastRenderedPageBreak/>
              <w:t xml:space="preserve">Знать: </w:t>
            </w:r>
            <w:r w:rsidRPr="00D15181">
              <w:rPr>
                <w:rFonts w:ascii="Times New Roman" w:hAnsi="Times New Roman" w:cs="Times New Roman"/>
                <w:sz w:val="24"/>
                <w:szCs w:val="24"/>
              </w:rPr>
              <w:t xml:space="preserve">правовые нормы, регулирующие предпринимательские отношения. </w:t>
            </w:r>
          </w:p>
          <w:p w14:paraId="0CB4B5A2" w14:textId="4340487E" w:rsidR="005C4626" w:rsidRPr="00D15181" w:rsidRDefault="003E6374" w:rsidP="003E5210">
            <w:pPr>
              <w:widowControl w:val="0"/>
              <w:autoSpaceDE w:val="0"/>
              <w:autoSpaceDN w:val="0"/>
              <w:adjustRightInd w:val="0"/>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 xml:space="preserve">Уметь: </w:t>
            </w:r>
            <w:r w:rsidRPr="00D15181">
              <w:rPr>
                <w:rFonts w:ascii="Times New Roman" w:hAnsi="Times New Roman" w:cs="Times New Roman"/>
                <w:sz w:val="24"/>
                <w:szCs w:val="24"/>
              </w:rPr>
              <w:t xml:space="preserve">грамотно применять правовые </w:t>
            </w:r>
            <w:r w:rsidRPr="00D15181">
              <w:rPr>
                <w:rFonts w:ascii="Times New Roman" w:hAnsi="Times New Roman" w:cs="Times New Roman"/>
                <w:sz w:val="24"/>
                <w:szCs w:val="24"/>
              </w:rPr>
              <w:lastRenderedPageBreak/>
              <w:t>нормы, регулирующие предпринимательские отношения.</w:t>
            </w:r>
          </w:p>
        </w:tc>
      </w:tr>
      <w:tr w:rsidR="003E6374" w:rsidRPr="00D15181" w14:paraId="6D02DEDB" w14:textId="77777777" w:rsidTr="00645FE6">
        <w:trPr>
          <w:trHeight w:val="1725"/>
        </w:trPr>
        <w:tc>
          <w:tcPr>
            <w:tcW w:w="1134" w:type="dxa"/>
            <w:vMerge/>
            <w:tcBorders>
              <w:left w:val="single" w:sz="4" w:space="0" w:color="auto"/>
              <w:right w:val="single" w:sz="4" w:space="0" w:color="auto"/>
            </w:tcBorders>
            <w:shd w:val="clear" w:color="auto" w:fill="auto"/>
          </w:tcPr>
          <w:p w14:paraId="65971B1F" w14:textId="77777777" w:rsidR="003E6374" w:rsidRPr="00D15181" w:rsidRDefault="003E6374" w:rsidP="003E5210">
            <w:pPr>
              <w:tabs>
                <w:tab w:val="left" w:pos="0"/>
              </w:tabs>
              <w:suppressAutoHyphens/>
              <w:spacing w:line="240" w:lineRule="auto"/>
              <w:rPr>
                <w:rFonts w:ascii="Times New Roman" w:eastAsia="Times New Roman" w:hAnsi="Times New Roman" w:cs="Times New Roman"/>
                <w:b/>
                <w:sz w:val="24"/>
                <w:szCs w:val="24"/>
                <w:lang w:eastAsia="ru-RU"/>
              </w:rPr>
            </w:pPr>
          </w:p>
        </w:tc>
        <w:tc>
          <w:tcPr>
            <w:tcW w:w="2269" w:type="dxa"/>
            <w:vMerge/>
            <w:tcBorders>
              <w:left w:val="single" w:sz="4" w:space="0" w:color="auto"/>
              <w:right w:val="single" w:sz="4" w:space="0" w:color="auto"/>
            </w:tcBorders>
            <w:shd w:val="clear" w:color="auto" w:fill="auto"/>
          </w:tcPr>
          <w:p w14:paraId="70F86819" w14:textId="77777777" w:rsidR="003E6374" w:rsidRPr="00D15181" w:rsidRDefault="003E6374" w:rsidP="003E5210">
            <w:pPr>
              <w:tabs>
                <w:tab w:val="left" w:pos="0"/>
              </w:tabs>
              <w:suppressAutoHyphens/>
              <w:spacing w:line="240" w:lineRule="auto"/>
              <w:rPr>
                <w:rFonts w:ascii="Times New Roman" w:eastAsia="Times New Roman" w:hAnsi="Times New Roman" w:cs="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4BE803F" w14:textId="56F825A5" w:rsidR="003E6374" w:rsidRPr="00D15181" w:rsidRDefault="003E6374" w:rsidP="003E5210">
            <w:pPr>
              <w:tabs>
                <w:tab w:val="left" w:pos="0"/>
              </w:tabs>
              <w:suppressAutoHyphens/>
              <w:spacing w:line="240" w:lineRule="auto"/>
              <w:rPr>
                <w:rFonts w:ascii="Times New Roman" w:hAnsi="Times New Roman" w:cs="Times New Roman"/>
                <w:spacing w:val="-6"/>
                <w:sz w:val="24"/>
                <w:szCs w:val="24"/>
              </w:rPr>
            </w:pPr>
            <w:r w:rsidRPr="00D15181">
              <w:rPr>
                <w:rFonts w:ascii="Times New Roman" w:hAnsi="Times New Roman" w:cs="Times New Roman"/>
                <w:sz w:val="24"/>
                <w:szCs w:val="24"/>
              </w:rPr>
              <w:t>2. Оценивает поведение субъектов правоотношений на предмет наличия признаков состава правонарушения в их действиях.</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AC86E5F" w14:textId="77777777" w:rsidR="003E6374" w:rsidRPr="00D15181" w:rsidRDefault="003E6374" w:rsidP="003E5210">
            <w:pPr>
              <w:widowControl w:val="0"/>
              <w:tabs>
                <w:tab w:val="left" w:pos="284"/>
              </w:tabs>
              <w:autoSpaceDE w:val="0"/>
              <w:autoSpaceDN w:val="0"/>
              <w:adjustRightInd w:val="0"/>
              <w:spacing w:line="240" w:lineRule="auto"/>
              <w:jc w:val="both"/>
              <w:rPr>
                <w:rFonts w:ascii="Times New Roman" w:hAnsi="Times New Roman" w:cs="Times New Roman"/>
                <w:sz w:val="24"/>
                <w:szCs w:val="24"/>
              </w:rPr>
            </w:pPr>
            <w:r w:rsidRPr="00D15181">
              <w:rPr>
                <w:rFonts w:ascii="Times New Roman" w:hAnsi="Times New Roman" w:cs="Times New Roman"/>
                <w:b/>
                <w:sz w:val="24"/>
                <w:szCs w:val="24"/>
              </w:rPr>
              <w:t xml:space="preserve">Знать: </w:t>
            </w:r>
            <w:r w:rsidRPr="00D15181">
              <w:rPr>
                <w:rFonts w:ascii="Times New Roman" w:hAnsi="Times New Roman" w:cs="Times New Roman"/>
                <w:sz w:val="24"/>
                <w:szCs w:val="24"/>
              </w:rPr>
              <w:t>виды правомерного поведения.</w:t>
            </w:r>
          </w:p>
          <w:p w14:paraId="17ECA857" w14:textId="163EF187" w:rsidR="003E6374" w:rsidRPr="00D15181" w:rsidRDefault="003E6374" w:rsidP="003E5210">
            <w:pPr>
              <w:widowControl w:val="0"/>
              <w:autoSpaceDE w:val="0"/>
              <w:autoSpaceDN w:val="0"/>
              <w:adjustRightInd w:val="0"/>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 xml:space="preserve">Уметь: </w:t>
            </w:r>
            <w:r w:rsidRPr="00D15181">
              <w:rPr>
                <w:rFonts w:ascii="Times New Roman" w:hAnsi="Times New Roman" w:cs="Times New Roman"/>
                <w:sz w:val="24"/>
                <w:szCs w:val="24"/>
              </w:rPr>
              <w:t>выбирать</w:t>
            </w:r>
            <w:r w:rsidRPr="00D15181">
              <w:rPr>
                <w:sz w:val="24"/>
                <w:szCs w:val="24"/>
              </w:rPr>
              <w:t xml:space="preserve"> </w:t>
            </w:r>
            <w:r w:rsidRPr="00D15181">
              <w:rPr>
                <w:rFonts w:ascii="Times New Roman" w:hAnsi="Times New Roman" w:cs="Times New Roman"/>
                <w:sz w:val="24"/>
                <w:szCs w:val="24"/>
              </w:rPr>
              <w:t>оптимальный вариант правомерного поведения с учетом фактических обстоятельств дела.</w:t>
            </w:r>
          </w:p>
        </w:tc>
      </w:tr>
      <w:tr w:rsidR="003E6374" w:rsidRPr="00D15181" w14:paraId="22491B0A" w14:textId="77777777" w:rsidTr="00645FE6">
        <w:trPr>
          <w:trHeight w:val="3078"/>
        </w:trPr>
        <w:tc>
          <w:tcPr>
            <w:tcW w:w="1134" w:type="dxa"/>
            <w:vMerge/>
            <w:tcBorders>
              <w:left w:val="single" w:sz="4" w:space="0" w:color="auto"/>
              <w:right w:val="single" w:sz="4" w:space="0" w:color="auto"/>
            </w:tcBorders>
            <w:shd w:val="clear" w:color="auto" w:fill="auto"/>
          </w:tcPr>
          <w:p w14:paraId="222C5BD1" w14:textId="77777777" w:rsidR="003E6374" w:rsidRPr="00D15181" w:rsidRDefault="003E6374" w:rsidP="003E5210">
            <w:pPr>
              <w:tabs>
                <w:tab w:val="left" w:pos="0"/>
              </w:tabs>
              <w:suppressAutoHyphens/>
              <w:spacing w:line="240" w:lineRule="auto"/>
              <w:rPr>
                <w:rFonts w:ascii="Times New Roman" w:eastAsia="Times New Roman" w:hAnsi="Times New Roman" w:cs="Times New Roman"/>
                <w:b/>
                <w:sz w:val="24"/>
                <w:szCs w:val="24"/>
                <w:lang w:eastAsia="ru-RU"/>
              </w:rPr>
            </w:pPr>
          </w:p>
        </w:tc>
        <w:tc>
          <w:tcPr>
            <w:tcW w:w="2269" w:type="dxa"/>
            <w:vMerge/>
            <w:tcBorders>
              <w:left w:val="single" w:sz="4" w:space="0" w:color="auto"/>
              <w:right w:val="single" w:sz="4" w:space="0" w:color="auto"/>
            </w:tcBorders>
            <w:shd w:val="clear" w:color="auto" w:fill="auto"/>
          </w:tcPr>
          <w:p w14:paraId="1ACB15E7" w14:textId="77777777" w:rsidR="003E6374" w:rsidRPr="00D15181" w:rsidRDefault="003E6374" w:rsidP="003E5210">
            <w:pPr>
              <w:tabs>
                <w:tab w:val="left" w:pos="0"/>
              </w:tabs>
              <w:suppressAutoHyphens/>
              <w:spacing w:line="240" w:lineRule="auto"/>
              <w:rPr>
                <w:rFonts w:ascii="Times New Roman" w:eastAsia="Times New Roman" w:hAnsi="Times New Roman" w:cs="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C140280" w14:textId="4E41A9B2" w:rsidR="003E6374" w:rsidRPr="00D15181" w:rsidRDefault="003E6374" w:rsidP="003E5210">
            <w:pPr>
              <w:tabs>
                <w:tab w:val="left" w:pos="0"/>
              </w:tabs>
              <w:suppressAutoHyphens/>
              <w:spacing w:line="240" w:lineRule="auto"/>
              <w:rPr>
                <w:rFonts w:ascii="Times New Roman" w:hAnsi="Times New Roman" w:cs="Times New Roman"/>
                <w:spacing w:val="-6"/>
                <w:sz w:val="24"/>
                <w:szCs w:val="24"/>
              </w:rPr>
            </w:pPr>
            <w:r w:rsidRPr="00D15181">
              <w:rPr>
                <w:rFonts w:ascii="Times New Roman" w:hAnsi="Times New Roman" w:cs="Times New Roman"/>
                <w:sz w:val="24"/>
                <w:szCs w:val="24"/>
              </w:rPr>
              <w:t xml:space="preserve">3. Использует методы и приемы, направленные на </w:t>
            </w:r>
            <w:r w:rsidRPr="00D15181">
              <w:rPr>
                <w:rFonts w:ascii="Times New Roman" w:hAnsi="Times New Roman" w:cs="Times New Roman"/>
                <w:sz w:val="24"/>
                <w:szCs w:val="24"/>
                <w:shd w:val="clear" w:color="auto" w:fill="FFFFFF"/>
              </w:rPr>
              <w:t>установление обстоятель</w:t>
            </w:r>
            <w:proofErr w:type="gramStart"/>
            <w:r w:rsidRPr="00D15181">
              <w:rPr>
                <w:rFonts w:ascii="Times New Roman" w:hAnsi="Times New Roman" w:cs="Times New Roman"/>
                <w:sz w:val="24"/>
                <w:szCs w:val="24"/>
                <w:shd w:val="clear" w:color="auto" w:fill="FFFFFF"/>
              </w:rPr>
              <w:t>ств пр</w:t>
            </w:r>
            <w:proofErr w:type="gramEnd"/>
            <w:r w:rsidRPr="00D15181">
              <w:rPr>
                <w:rFonts w:ascii="Times New Roman" w:hAnsi="Times New Roman" w:cs="Times New Roman"/>
                <w:sz w:val="24"/>
                <w:szCs w:val="24"/>
                <w:shd w:val="clear" w:color="auto" w:fill="FFFFFF"/>
              </w:rPr>
              <w:t>авонарушений и лиц, их совершивших.</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B186C14" w14:textId="083E6F82" w:rsidR="003E6374" w:rsidRPr="00D15181" w:rsidRDefault="003E6374" w:rsidP="003E5210">
            <w:pPr>
              <w:widowControl w:val="0"/>
              <w:tabs>
                <w:tab w:val="left" w:pos="284"/>
              </w:tabs>
              <w:autoSpaceDE w:val="0"/>
              <w:autoSpaceDN w:val="0"/>
              <w:adjustRightInd w:val="0"/>
              <w:spacing w:line="240" w:lineRule="auto"/>
              <w:jc w:val="both"/>
              <w:rPr>
                <w:rFonts w:ascii="Times New Roman" w:hAnsi="Times New Roman" w:cs="Times New Roman"/>
                <w:sz w:val="24"/>
                <w:szCs w:val="24"/>
              </w:rPr>
            </w:pPr>
            <w:r w:rsidRPr="00D15181">
              <w:rPr>
                <w:rFonts w:ascii="Times New Roman" w:hAnsi="Times New Roman" w:cs="Times New Roman"/>
                <w:b/>
                <w:sz w:val="24"/>
                <w:szCs w:val="24"/>
              </w:rPr>
              <w:t>Знать:</w:t>
            </w:r>
            <w:r w:rsidRPr="00D15181">
              <w:rPr>
                <w:sz w:val="24"/>
                <w:szCs w:val="24"/>
              </w:rPr>
              <w:t xml:space="preserve"> </w:t>
            </w:r>
            <w:r w:rsidRPr="00D15181">
              <w:rPr>
                <w:rFonts w:ascii="Times New Roman" w:hAnsi="Times New Roman" w:cs="Times New Roman"/>
                <w:sz w:val="24"/>
                <w:szCs w:val="24"/>
              </w:rPr>
              <w:t>правовой инструментарий, методы, приемы для решения профессиональных задач, оформления правоприменительных актов, при установлении обстоятель</w:t>
            </w:r>
            <w:proofErr w:type="gramStart"/>
            <w:r w:rsidRPr="00D15181">
              <w:rPr>
                <w:rFonts w:ascii="Times New Roman" w:hAnsi="Times New Roman" w:cs="Times New Roman"/>
                <w:sz w:val="24"/>
                <w:szCs w:val="24"/>
              </w:rPr>
              <w:t>ств пр</w:t>
            </w:r>
            <w:proofErr w:type="gramEnd"/>
            <w:r w:rsidRPr="00D15181">
              <w:rPr>
                <w:rFonts w:ascii="Times New Roman" w:hAnsi="Times New Roman" w:cs="Times New Roman"/>
                <w:sz w:val="24"/>
                <w:szCs w:val="24"/>
              </w:rPr>
              <w:t>авонарушений.</w:t>
            </w:r>
          </w:p>
          <w:p w14:paraId="6AF05DBD" w14:textId="360B414E" w:rsidR="003E6374" w:rsidRPr="00D15181" w:rsidRDefault="003E6374" w:rsidP="003E5210">
            <w:pPr>
              <w:widowControl w:val="0"/>
              <w:autoSpaceDE w:val="0"/>
              <w:autoSpaceDN w:val="0"/>
              <w:adjustRightInd w:val="0"/>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Уметь:</w:t>
            </w:r>
            <w:r w:rsidRPr="00D15181">
              <w:rPr>
                <w:rFonts w:ascii="Times New Roman" w:hAnsi="Times New Roman" w:cs="Times New Roman"/>
                <w:sz w:val="24"/>
                <w:szCs w:val="24"/>
              </w:rPr>
              <w:t xml:space="preserve"> использовать навыки применения правового инструментария, методов, приемов для решения профессиональных задач и оформления правоприменительных актов.</w:t>
            </w:r>
          </w:p>
        </w:tc>
      </w:tr>
      <w:tr w:rsidR="003E6374" w:rsidRPr="00D15181" w14:paraId="37870F21" w14:textId="77777777" w:rsidTr="00645FE6">
        <w:trPr>
          <w:trHeight w:val="1323"/>
        </w:trPr>
        <w:tc>
          <w:tcPr>
            <w:tcW w:w="1134" w:type="dxa"/>
            <w:vMerge/>
            <w:tcBorders>
              <w:left w:val="single" w:sz="4" w:space="0" w:color="auto"/>
              <w:right w:val="single" w:sz="4" w:space="0" w:color="auto"/>
            </w:tcBorders>
            <w:shd w:val="clear" w:color="auto" w:fill="auto"/>
          </w:tcPr>
          <w:p w14:paraId="699F2061" w14:textId="77777777" w:rsidR="003E6374" w:rsidRPr="00D15181" w:rsidRDefault="003E6374" w:rsidP="003E5210">
            <w:pPr>
              <w:tabs>
                <w:tab w:val="left" w:pos="0"/>
              </w:tabs>
              <w:suppressAutoHyphens/>
              <w:spacing w:line="240" w:lineRule="auto"/>
              <w:rPr>
                <w:rFonts w:ascii="Times New Roman" w:eastAsia="Times New Roman" w:hAnsi="Times New Roman" w:cs="Times New Roman"/>
                <w:b/>
                <w:sz w:val="24"/>
                <w:szCs w:val="24"/>
                <w:lang w:eastAsia="ru-RU"/>
              </w:rPr>
            </w:pPr>
          </w:p>
        </w:tc>
        <w:tc>
          <w:tcPr>
            <w:tcW w:w="2269" w:type="dxa"/>
            <w:vMerge/>
            <w:tcBorders>
              <w:left w:val="single" w:sz="4" w:space="0" w:color="auto"/>
              <w:right w:val="single" w:sz="4" w:space="0" w:color="auto"/>
            </w:tcBorders>
            <w:shd w:val="clear" w:color="auto" w:fill="auto"/>
          </w:tcPr>
          <w:p w14:paraId="18AA0999" w14:textId="77777777" w:rsidR="003E6374" w:rsidRPr="00D15181" w:rsidRDefault="003E6374" w:rsidP="003E5210">
            <w:pPr>
              <w:tabs>
                <w:tab w:val="left" w:pos="0"/>
              </w:tabs>
              <w:suppressAutoHyphens/>
              <w:spacing w:line="240" w:lineRule="auto"/>
              <w:rPr>
                <w:rFonts w:ascii="Times New Roman" w:eastAsia="Times New Roman" w:hAnsi="Times New Roman" w:cs="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E3EFCB0" w14:textId="288FB195" w:rsidR="003E6374" w:rsidRPr="00D15181" w:rsidRDefault="003E6374" w:rsidP="003E5210">
            <w:pPr>
              <w:tabs>
                <w:tab w:val="left" w:pos="0"/>
              </w:tabs>
              <w:suppressAutoHyphens/>
              <w:spacing w:line="240" w:lineRule="auto"/>
              <w:rPr>
                <w:rFonts w:ascii="Times New Roman" w:hAnsi="Times New Roman" w:cs="Times New Roman"/>
                <w:spacing w:val="-6"/>
                <w:sz w:val="24"/>
                <w:szCs w:val="24"/>
              </w:rPr>
            </w:pPr>
            <w:r w:rsidRPr="00D15181">
              <w:rPr>
                <w:rFonts w:ascii="Times New Roman" w:hAnsi="Times New Roman" w:cs="Times New Roman"/>
                <w:sz w:val="24"/>
                <w:szCs w:val="24"/>
                <w:shd w:val="clear" w:color="auto" w:fill="FFFFFF"/>
              </w:rPr>
              <w:t>4.Совершает различные процессуальные действия, направленные на доказывание обстоятель</w:t>
            </w:r>
            <w:proofErr w:type="gramStart"/>
            <w:r w:rsidRPr="00D15181">
              <w:rPr>
                <w:rFonts w:ascii="Times New Roman" w:hAnsi="Times New Roman" w:cs="Times New Roman"/>
                <w:sz w:val="24"/>
                <w:szCs w:val="24"/>
                <w:shd w:val="clear" w:color="auto" w:fill="FFFFFF"/>
              </w:rPr>
              <w:t>ств пр</w:t>
            </w:r>
            <w:proofErr w:type="gramEnd"/>
            <w:r w:rsidRPr="00D15181">
              <w:rPr>
                <w:rFonts w:ascii="Times New Roman" w:hAnsi="Times New Roman" w:cs="Times New Roman"/>
                <w:sz w:val="24"/>
                <w:szCs w:val="24"/>
                <w:shd w:val="clear" w:color="auto" w:fill="FFFFFF"/>
              </w:rPr>
              <w:t>авонарушений.</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170B810" w14:textId="17BE4DCF" w:rsidR="003E6374" w:rsidRPr="00D15181" w:rsidRDefault="003E6374" w:rsidP="003E5210">
            <w:pPr>
              <w:widowControl w:val="0"/>
              <w:autoSpaceDE w:val="0"/>
              <w:autoSpaceDN w:val="0"/>
              <w:adjustRightInd w:val="0"/>
              <w:spacing w:line="240" w:lineRule="auto"/>
              <w:jc w:val="both"/>
              <w:rPr>
                <w:rFonts w:ascii="Times New Roman" w:hAnsi="Times New Roman" w:cs="Times New Roman"/>
                <w:sz w:val="24"/>
                <w:szCs w:val="24"/>
              </w:rPr>
            </w:pPr>
            <w:r w:rsidRPr="00D15181">
              <w:rPr>
                <w:rFonts w:ascii="Times New Roman" w:hAnsi="Times New Roman" w:cs="Times New Roman"/>
                <w:b/>
                <w:sz w:val="24"/>
                <w:szCs w:val="24"/>
              </w:rPr>
              <w:t xml:space="preserve">Знать: </w:t>
            </w:r>
            <w:r w:rsidRPr="00D15181">
              <w:rPr>
                <w:rFonts w:ascii="Times New Roman" w:hAnsi="Times New Roman" w:cs="Times New Roman"/>
                <w:sz w:val="24"/>
                <w:szCs w:val="24"/>
              </w:rPr>
              <w:t>возможные пути и способы решения поставленных профессиональных задач, направленных на доказывание обстоятель</w:t>
            </w:r>
            <w:proofErr w:type="gramStart"/>
            <w:r w:rsidRPr="00D15181">
              <w:rPr>
                <w:rFonts w:ascii="Times New Roman" w:hAnsi="Times New Roman" w:cs="Times New Roman"/>
                <w:sz w:val="24"/>
                <w:szCs w:val="24"/>
              </w:rPr>
              <w:t>ств пр</w:t>
            </w:r>
            <w:proofErr w:type="gramEnd"/>
            <w:r w:rsidRPr="00D15181">
              <w:rPr>
                <w:rFonts w:ascii="Times New Roman" w:hAnsi="Times New Roman" w:cs="Times New Roman"/>
                <w:sz w:val="24"/>
                <w:szCs w:val="24"/>
              </w:rPr>
              <w:t>авонарушений.</w:t>
            </w:r>
          </w:p>
          <w:p w14:paraId="3C522CA2" w14:textId="74A7F4A3" w:rsidR="003E6374" w:rsidRPr="00D15181" w:rsidRDefault="003E6374" w:rsidP="003E5210">
            <w:pPr>
              <w:widowControl w:val="0"/>
              <w:autoSpaceDE w:val="0"/>
              <w:autoSpaceDN w:val="0"/>
              <w:adjustRightInd w:val="0"/>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Уметь:</w:t>
            </w:r>
            <w:r w:rsidRPr="00D15181">
              <w:rPr>
                <w:sz w:val="24"/>
                <w:szCs w:val="24"/>
              </w:rPr>
              <w:t xml:space="preserve"> </w:t>
            </w:r>
            <w:r w:rsidRPr="00D15181">
              <w:rPr>
                <w:rFonts w:ascii="Times New Roman" w:hAnsi="Times New Roman" w:cs="Times New Roman"/>
                <w:sz w:val="24"/>
                <w:szCs w:val="24"/>
              </w:rPr>
              <w:t>находить возможные пути и способы решения поставленных профессиональных задач, направленных на доказывание обстоятель</w:t>
            </w:r>
            <w:proofErr w:type="gramStart"/>
            <w:r w:rsidRPr="00D15181">
              <w:rPr>
                <w:rFonts w:ascii="Times New Roman" w:hAnsi="Times New Roman" w:cs="Times New Roman"/>
                <w:sz w:val="24"/>
                <w:szCs w:val="24"/>
              </w:rPr>
              <w:t>ств пр</w:t>
            </w:r>
            <w:proofErr w:type="gramEnd"/>
            <w:r w:rsidRPr="00D15181">
              <w:rPr>
                <w:rFonts w:ascii="Times New Roman" w:hAnsi="Times New Roman" w:cs="Times New Roman"/>
                <w:sz w:val="24"/>
                <w:szCs w:val="24"/>
              </w:rPr>
              <w:t>авонарушений.</w:t>
            </w:r>
          </w:p>
        </w:tc>
      </w:tr>
      <w:tr w:rsidR="003E6374" w:rsidRPr="00D15181" w14:paraId="4D9DC993" w14:textId="77777777" w:rsidTr="00645FE6">
        <w:trPr>
          <w:trHeight w:val="688"/>
        </w:trPr>
        <w:tc>
          <w:tcPr>
            <w:tcW w:w="1134" w:type="dxa"/>
            <w:vMerge/>
            <w:tcBorders>
              <w:left w:val="single" w:sz="4" w:space="0" w:color="auto"/>
              <w:right w:val="single" w:sz="4" w:space="0" w:color="auto"/>
            </w:tcBorders>
            <w:shd w:val="clear" w:color="auto" w:fill="auto"/>
          </w:tcPr>
          <w:p w14:paraId="535C3B61" w14:textId="77777777" w:rsidR="003E6374" w:rsidRPr="00D15181" w:rsidRDefault="003E6374" w:rsidP="003E5210">
            <w:pPr>
              <w:tabs>
                <w:tab w:val="left" w:pos="0"/>
              </w:tabs>
              <w:suppressAutoHyphens/>
              <w:spacing w:line="240" w:lineRule="auto"/>
              <w:rPr>
                <w:rFonts w:ascii="Times New Roman" w:eastAsia="Times New Roman" w:hAnsi="Times New Roman" w:cs="Times New Roman"/>
                <w:b/>
                <w:sz w:val="24"/>
                <w:szCs w:val="24"/>
                <w:lang w:eastAsia="ru-RU"/>
              </w:rPr>
            </w:pPr>
          </w:p>
        </w:tc>
        <w:tc>
          <w:tcPr>
            <w:tcW w:w="2269" w:type="dxa"/>
            <w:vMerge/>
            <w:tcBorders>
              <w:left w:val="single" w:sz="4" w:space="0" w:color="auto"/>
              <w:right w:val="single" w:sz="4" w:space="0" w:color="auto"/>
            </w:tcBorders>
            <w:shd w:val="clear" w:color="auto" w:fill="auto"/>
          </w:tcPr>
          <w:p w14:paraId="145EE2A4" w14:textId="77777777" w:rsidR="003E6374" w:rsidRPr="00D15181" w:rsidRDefault="003E6374" w:rsidP="003E5210">
            <w:pPr>
              <w:tabs>
                <w:tab w:val="left" w:pos="0"/>
              </w:tabs>
              <w:suppressAutoHyphens/>
              <w:spacing w:line="240" w:lineRule="auto"/>
              <w:rPr>
                <w:rFonts w:ascii="Times New Roman" w:eastAsia="Times New Roman" w:hAnsi="Times New Roman" w:cs="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7295E5C" w14:textId="2B9C58BA" w:rsidR="003E6374" w:rsidRPr="00D15181" w:rsidRDefault="003E6374" w:rsidP="003E5210">
            <w:pPr>
              <w:tabs>
                <w:tab w:val="left" w:pos="0"/>
              </w:tabs>
              <w:suppressAutoHyphens/>
              <w:spacing w:line="240" w:lineRule="auto"/>
              <w:rPr>
                <w:rFonts w:ascii="Times New Roman" w:hAnsi="Times New Roman" w:cs="Times New Roman"/>
                <w:spacing w:val="-6"/>
                <w:sz w:val="24"/>
                <w:szCs w:val="24"/>
              </w:rPr>
            </w:pPr>
            <w:r w:rsidRPr="00D15181">
              <w:rPr>
                <w:rFonts w:ascii="Times New Roman" w:hAnsi="Times New Roman" w:cs="Times New Roman"/>
                <w:sz w:val="24"/>
                <w:szCs w:val="24"/>
              </w:rPr>
              <w:t xml:space="preserve">5.Предлагает меры по оптимизации правового регулирования в </w:t>
            </w:r>
            <w:r w:rsidRPr="00D15181">
              <w:rPr>
                <w:rFonts w:ascii="Times New Roman" w:eastAsia="Times New Roman" w:hAnsi="Times New Roman" w:cs="Times New Roman"/>
                <w:sz w:val="24"/>
                <w:szCs w:val="24"/>
              </w:rPr>
              <w:t>области социально-экономических и финансовых правоотношений</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915AC6A" w14:textId="1DBC3146" w:rsidR="003E6374" w:rsidRPr="00D15181" w:rsidRDefault="003E6374" w:rsidP="003E5210">
            <w:pPr>
              <w:widowControl w:val="0"/>
              <w:autoSpaceDE w:val="0"/>
              <w:autoSpaceDN w:val="0"/>
              <w:adjustRightInd w:val="0"/>
              <w:spacing w:line="240" w:lineRule="auto"/>
              <w:jc w:val="both"/>
              <w:rPr>
                <w:rFonts w:ascii="Times New Roman" w:hAnsi="Times New Roman" w:cs="Times New Roman"/>
                <w:sz w:val="24"/>
                <w:szCs w:val="24"/>
              </w:rPr>
            </w:pPr>
            <w:r w:rsidRPr="00D15181">
              <w:rPr>
                <w:rFonts w:ascii="Times New Roman" w:hAnsi="Times New Roman" w:cs="Times New Roman"/>
                <w:b/>
                <w:sz w:val="24"/>
                <w:szCs w:val="24"/>
              </w:rPr>
              <w:t xml:space="preserve">Знать: </w:t>
            </w:r>
            <w:r w:rsidRPr="00D15181">
              <w:rPr>
                <w:rFonts w:ascii="Times New Roman" w:hAnsi="Times New Roman" w:cs="Times New Roman"/>
                <w:sz w:val="24"/>
                <w:szCs w:val="24"/>
              </w:rPr>
              <w:t xml:space="preserve">требования и меры по оптимизации правового регулирования в </w:t>
            </w:r>
            <w:r w:rsidRPr="00D15181">
              <w:rPr>
                <w:rFonts w:ascii="Times New Roman" w:eastAsia="Times New Roman" w:hAnsi="Times New Roman" w:cs="Times New Roman"/>
                <w:sz w:val="24"/>
                <w:szCs w:val="24"/>
              </w:rPr>
              <w:t>области социально-экономических и финансовых правоотношений</w:t>
            </w:r>
            <w:r w:rsidRPr="00D15181">
              <w:rPr>
                <w:rFonts w:ascii="Times New Roman" w:hAnsi="Times New Roman" w:cs="Times New Roman"/>
                <w:sz w:val="24"/>
                <w:szCs w:val="24"/>
              </w:rPr>
              <w:t>.</w:t>
            </w:r>
          </w:p>
          <w:p w14:paraId="3F8432CD" w14:textId="77777777" w:rsidR="003E6374" w:rsidRPr="00D15181" w:rsidRDefault="003E6374" w:rsidP="003E5210">
            <w:pPr>
              <w:widowControl w:val="0"/>
              <w:autoSpaceDE w:val="0"/>
              <w:autoSpaceDN w:val="0"/>
              <w:adjustRightInd w:val="0"/>
              <w:spacing w:line="240" w:lineRule="auto"/>
              <w:jc w:val="both"/>
              <w:rPr>
                <w:rFonts w:ascii="Times New Roman" w:hAnsi="Times New Roman" w:cs="Times New Roman"/>
                <w:b/>
                <w:sz w:val="24"/>
                <w:szCs w:val="24"/>
              </w:rPr>
            </w:pPr>
            <w:r w:rsidRPr="00D15181">
              <w:rPr>
                <w:rFonts w:ascii="Times New Roman" w:hAnsi="Times New Roman" w:cs="Times New Roman"/>
                <w:b/>
                <w:sz w:val="24"/>
                <w:szCs w:val="24"/>
              </w:rPr>
              <w:t xml:space="preserve">Уметь: </w:t>
            </w:r>
            <w:r w:rsidRPr="00D15181">
              <w:rPr>
                <w:rFonts w:ascii="Times New Roman" w:hAnsi="Times New Roman" w:cs="Times New Roman"/>
                <w:sz w:val="24"/>
                <w:szCs w:val="24"/>
              </w:rPr>
              <w:t>четко и лаконично формулировать и письменно излагать свои мысли.</w:t>
            </w:r>
          </w:p>
        </w:tc>
      </w:tr>
      <w:tr w:rsidR="009F3FE5" w:rsidRPr="00D15181" w14:paraId="18244766" w14:textId="77777777" w:rsidTr="00645FE6">
        <w:trPr>
          <w:trHeight w:val="791"/>
        </w:trPr>
        <w:tc>
          <w:tcPr>
            <w:tcW w:w="1134" w:type="dxa"/>
            <w:vMerge w:val="restart"/>
            <w:tcBorders>
              <w:left w:val="single" w:sz="4" w:space="0" w:color="auto"/>
              <w:right w:val="single" w:sz="4" w:space="0" w:color="auto"/>
            </w:tcBorders>
            <w:shd w:val="clear" w:color="auto" w:fill="auto"/>
          </w:tcPr>
          <w:p w14:paraId="394AE3D8" w14:textId="231B6DAD" w:rsidR="009F3FE5" w:rsidRPr="00D15181" w:rsidRDefault="009F3FE5" w:rsidP="003E5210">
            <w:pPr>
              <w:tabs>
                <w:tab w:val="left" w:pos="0"/>
              </w:tabs>
              <w:suppressAutoHyphens/>
              <w:spacing w:line="240" w:lineRule="auto"/>
              <w:rPr>
                <w:rFonts w:ascii="Times New Roman" w:eastAsia="Times New Roman" w:hAnsi="Times New Roman" w:cs="Times New Roman"/>
                <w:b/>
                <w:sz w:val="24"/>
                <w:szCs w:val="24"/>
                <w:lang w:eastAsia="ru-RU"/>
              </w:rPr>
            </w:pPr>
            <w:r w:rsidRPr="00D15181">
              <w:rPr>
                <w:rFonts w:ascii="Times New Roman" w:eastAsia="Times New Roman" w:hAnsi="Times New Roman" w:cs="Times New Roman"/>
                <w:b/>
                <w:sz w:val="24"/>
                <w:szCs w:val="24"/>
                <w:lang w:eastAsia="ru-RU"/>
              </w:rPr>
              <w:t>УК-13</w:t>
            </w:r>
          </w:p>
        </w:tc>
        <w:tc>
          <w:tcPr>
            <w:tcW w:w="2269" w:type="dxa"/>
            <w:vMerge w:val="restart"/>
            <w:tcBorders>
              <w:left w:val="single" w:sz="4" w:space="0" w:color="auto"/>
              <w:right w:val="single" w:sz="4" w:space="0" w:color="auto"/>
            </w:tcBorders>
            <w:shd w:val="clear" w:color="auto" w:fill="auto"/>
          </w:tcPr>
          <w:p w14:paraId="0913AE56" w14:textId="5D2D74D3" w:rsidR="009F3FE5" w:rsidRPr="000A23AB" w:rsidRDefault="00865913" w:rsidP="003E5210">
            <w:pPr>
              <w:tabs>
                <w:tab w:val="left" w:pos="0"/>
              </w:tabs>
              <w:suppressAutoHyphens/>
              <w:spacing w:line="240" w:lineRule="auto"/>
              <w:rPr>
                <w:rFonts w:ascii="Times New Roman" w:eastAsia="Times New Roman" w:hAnsi="Times New Roman" w:cs="Times New Roman"/>
                <w:sz w:val="24"/>
                <w:szCs w:val="24"/>
                <w:highlight w:val="yellow"/>
                <w:lang w:eastAsia="ru-RU"/>
              </w:rPr>
            </w:pPr>
            <w:r w:rsidRPr="00950AD6">
              <w:rPr>
                <w:rFonts w:ascii="Times New Roman" w:hAnsi="Times New Roman" w:cs="Times New Roman"/>
                <w:sz w:val="24"/>
                <w:szCs w:val="24"/>
              </w:rPr>
              <w:t>Спос</w:t>
            </w:r>
            <w:r>
              <w:rPr>
                <w:rFonts w:ascii="Times New Roman" w:hAnsi="Times New Roman" w:cs="Times New Roman"/>
                <w:sz w:val="24"/>
                <w:szCs w:val="24"/>
              </w:rPr>
              <w:t>обность</w:t>
            </w:r>
            <w:r w:rsidRPr="00950AD6">
              <w:rPr>
                <w:rFonts w:ascii="Times New Roman" w:hAnsi="Times New Roman" w:cs="Times New Roman"/>
                <w:sz w:val="24"/>
                <w:szCs w:val="24"/>
              </w:rPr>
              <w:t xml:space="preserve"> принимать обоснованные экономические решения в различных областях жизнедеятельности</w:t>
            </w:r>
            <w:r>
              <w:rPr>
                <w:rFonts w:ascii="Times New Roman" w:hAnsi="Times New Roman" w:cs="Times New Roman"/>
                <w:sz w:val="24"/>
                <w:szCs w:val="24"/>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29AF850" w14:textId="77777777" w:rsidR="00865913" w:rsidRPr="00950AD6" w:rsidRDefault="00865913" w:rsidP="003E5210">
            <w:pPr>
              <w:spacing w:after="0" w:line="240" w:lineRule="auto"/>
              <w:jc w:val="both"/>
              <w:rPr>
                <w:rFonts w:ascii="Times New Roman" w:hAnsi="Times New Roman" w:cs="Times New Roman"/>
                <w:sz w:val="24"/>
                <w:szCs w:val="24"/>
              </w:rPr>
            </w:pPr>
            <w:r w:rsidRPr="00950AD6">
              <w:rPr>
                <w:rFonts w:ascii="Times New Roman" w:hAnsi="Times New Roman" w:cs="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5313DD0D" w14:textId="7F676072" w:rsidR="009F3FE5" w:rsidRPr="000A23AB" w:rsidRDefault="009F3FE5" w:rsidP="003E5210">
            <w:pPr>
              <w:spacing w:after="0" w:line="240" w:lineRule="auto"/>
              <w:rPr>
                <w:rFonts w:ascii="Times New Roman" w:hAnsi="Times New Roman" w:cs="Times New Roman"/>
                <w:sz w:val="24"/>
                <w:szCs w:val="24"/>
                <w:highlight w:val="yellow"/>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44CCDC8" w14:textId="77777777" w:rsidR="009F3FE5" w:rsidRDefault="00865913" w:rsidP="003E5210">
            <w:pPr>
              <w:widowControl w:val="0"/>
              <w:autoSpaceDE w:val="0"/>
              <w:autoSpaceDN w:val="0"/>
              <w:adjustRightInd w:val="0"/>
              <w:spacing w:line="240" w:lineRule="auto"/>
              <w:jc w:val="both"/>
              <w:rPr>
                <w:rFonts w:ascii="Times New Roman" w:hAnsi="Times New Roman" w:cs="Times New Roman"/>
                <w:sz w:val="24"/>
                <w:szCs w:val="24"/>
              </w:rPr>
            </w:pPr>
            <w:r w:rsidRPr="00865913">
              <w:rPr>
                <w:rFonts w:ascii="Times New Roman" w:hAnsi="Times New Roman" w:cs="Times New Roman"/>
                <w:b/>
                <w:sz w:val="24"/>
                <w:szCs w:val="24"/>
              </w:rPr>
              <w:t>З</w:t>
            </w:r>
            <w:r>
              <w:rPr>
                <w:rFonts w:ascii="Times New Roman" w:hAnsi="Times New Roman" w:cs="Times New Roman"/>
                <w:b/>
                <w:sz w:val="24"/>
                <w:szCs w:val="24"/>
              </w:rPr>
              <w:t xml:space="preserve">нать: </w:t>
            </w:r>
            <w:r>
              <w:rPr>
                <w:rFonts w:ascii="Times New Roman" w:hAnsi="Times New Roman" w:cs="Times New Roman"/>
                <w:sz w:val="24"/>
                <w:szCs w:val="24"/>
              </w:rPr>
              <w:t xml:space="preserve">базовые принципы </w:t>
            </w:r>
            <w:r w:rsidRPr="00865913">
              <w:rPr>
                <w:rFonts w:ascii="Times New Roman" w:hAnsi="Times New Roman" w:cs="Times New Roman"/>
                <w:sz w:val="24"/>
                <w:szCs w:val="24"/>
              </w:rPr>
              <w:t>функционирования экономики и экономического развития, цели и формы участия государства в экономике.</w:t>
            </w:r>
          </w:p>
          <w:p w14:paraId="6BC24D81" w14:textId="5D4346B1" w:rsidR="00865913" w:rsidRPr="00865913" w:rsidRDefault="00865913" w:rsidP="003E5210">
            <w:pPr>
              <w:widowControl w:val="0"/>
              <w:autoSpaceDE w:val="0"/>
              <w:autoSpaceDN w:val="0"/>
              <w:adjustRightInd w:val="0"/>
              <w:spacing w:line="240" w:lineRule="auto"/>
              <w:jc w:val="both"/>
              <w:rPr>
                <w:rFonts w:ascii="Times New Roman" w:hAnsi="Times New Roman" w:cs="Times New Roman"/>
                <w:sz w:val="24"/>
                <w:szCs w:val="24"/>
                <w:highlight w:val="yellow"/>
              </w:rPr>
            </w:pPr>
            <w:r w:rsidRPr="00865913">
              <w:rPr>
                <w:rFonts w:ascii="Times New Roman" w:hAnsi="Times New Roman" w:cs="Times New Roman"/>
                <w:b/>
                <w:sz w:val="24"/>
                <w:szCs w:val="24"/>
              </w:rPr>
              <w:t>Уметь</w:t>
            </w:r>
            <w:r>
              <w:rPr>
                <w:rFonts w:ascii="Times New Roman" w:hAnsi="Times New Roman" w:cs="Times New Roman"/>
                <w:b/>
                <w:sz w:val="24"/>
                <w:szCs w:val="24"/>
              </w:rPr>
              <w:t xml:space="preserve">: </w:t>
            </w:r>
            <w:r w:rsidRPr="00865913">
              <w:rPr>
                <w:rFonts w:ascii="Times New Roman" w:hAnsi="Times New Roman" w:cs="Times New Roman"/>
                <w:sz w:val="24"/>
                <w:szCs w:val="24"/>
              </w:rPr>
              <w:t>применять</w:t>
            </w:r>
            <w:r>
              <w:rPr>
                <w:rFonts w:ascii="Times New Roman" w:hAnsi="Times New Roman" w:cs="Times New Roman"/>
                <w:b/>
                <w:sz w:val="24"/>
                <w:szCs w:val="24"/>
              </w:rPr>
              <w:t xml:space="preserve"> </w:t>
            </w:r>
            <w:r w:rsidRPr="00950AD6">
              <w:rPr>
                <w:rFonts w:ascii="Times New Roman" w:hAnsi="Times New Roman" w:cs="Times New Roman"/>
                <w:sz w:val="24"/>
                <w:szCs w:val="24"/>
              </w:rPr>
              <w:t xml:space="preserve">базовые принципы функционирования экономики и экономического развития, цели и формы участия государства в </w:t>
            </w:r>
            <w:r>
              <w:rPr>
                <w:rFonts w:ascii="Times New Roman" w:hAnsi="Times New Roman" w:cs="Times New Roman"/>
                <w:sz w:val="24"/>
                <w:szCs w:val="24"/>
              </w:rPr>
              <w:t>экономике в предпринимательской деятельности</w:t>
            </w:r>
          </w:p>
        </w:tc>
      </w:tr>
      <w:tr w:rsidR="00865913" w:rsidRPr="00D15181" w14:paraId="283835F4" w14:textId="77777777" w:rsidTr="00645FE6">
        <w:trPr>
          <w:trHeight w:val="1468"/>
        </w:trPr>
        <w:tc>
          <w:tcPr>
            <w:tcW w:w="1134" w:type="dxa"/>
            <w:vMerge/>
            <w:tcBorders>
              <w:left w:val="single" w:sz="4" w:space="0" w:color="auto"/>
              <w:right w:val="single" w:sz="4" w:space="0" w:color="auto"/>
            </w:tcBorders>
            <w:shd w:val="clear" w:color="auto" w:fill="auto"/>
          </w:tcPr>
          <w:p w14:paraId="42D3DF82" w14:textId="77777777" w:rsidR="00865913" w:rsidRPr="00D15181" w:rsidRDefault="00865913" w:rsidP="003E5210">
            <w:pPr>
              <w:tabs>
                <w:tab w:val="left" w:pos="0"/>
              </w:tabs>
              <w:suppressAutoHyphens/>
              <w:spacing w:line="240" w:lineRule="auto"/>
              <w:rPr>
                <w:rFonts w:ascii="Times New Roman" w:eastAsia="Times New Roman" w:hAnsi="Times New Roman" w:cs="Times New Roman"/>
                <w:b/>
                <w:sz w:val="24"/>
                <w:szCs w:val="24"/>
                <w:lang w:eastAsia="ru-RU"/>
              </w:rPr>
            </w:pPr>
          </w:p>
        </w:tc>
        <w:tc>
          <w:tcPr>
            <w:tcW w:w="2269" w:type="dxa"/>
            <w:vMerge/>
            <w:tcBorders>
              <w:left w:val="single" w:sz="4" w:space="0" w:color="auto"/>
              <w:right w:val="single" w:sz="4" w:space="0" w:color="auto"/>
            </w:tcBorders>
            <w:shd w:val="clear" w:color="auto" w:fill="auto"/>
          </w:tcPr>
          <w:p w14:paraId="553254B1" w14:textId="77777777" w:rsidR="00865913" w:rsidRPr="000A23AB" w:rsidRDefault="00865913" w:rsidP="003E5210">
            <w:pPr>
              <w:tabs>
                <w:tab w:val="left" w:pos="0"/>
              </w:tabs>
              <w:suppressAutoHyphens/>
              <w:spacing w:line="240" w:lineRule="auto"/>
              <w:rPr>
                <w:rFonts w:ascii="Times New Roman" w:eastAsia="Times New Roman" w:hAnsi="Times New Roman" w:cs="Times New Roman"/>
                <w:sz w:val="24"/>
                <w:szCs w:val="24"/>
                <w:highlight w:val="yellow"/>
                <w:lang w:eastAsia="ru-RU"/>
              </w:rPr>
            </w:pPr>
          </w:p>
        </w:tc>
        <w:tc>
          <w:tcPr>
            <w:tcW w:w="3118" w:type="dxa"/>
            <w:tcBorders>
              <w:top w:val="single" w:sz="4" w:space="0" w:color="auto"/>
              <w:left w:val="single" w:sz="4" w:space="0" w:color="auto"/>
              <w:right w:val="single" w:sz="4" w:space="0" w:color="auto"/>
            </w:tcBorders>
            <w:shd w:val="clear" w:color="auto" w:fill="auto"/>
          </w:tcPr>
          <w:p w14:paraId="06E7FBAC" w14:textId="74144CC8" w:rsidR="00865913" w:rsidRPr="000A23AB" w:rsidRDefault="00865913" w:rsidP="003E5210">
            <w:pPr>
              <w:spacing w:after="0" w:line="240" w:lineRule="auto"/>
              <w:rPr>
                <w:rFonts w:ascii="Times New Roman" w:eastAsia="Calibri" w:hAnsi="Times New Roman" w:cs="Times New Roman"/>
                <w:sz w:val="24"/>
                <w:szCs w:val="24"/>
                <w:highlight w:val="yellow"/>
              </w:rPr>
            </w:pPr>
            <w:r w:rsidRPr="00950AD6">
              <w:rPr>
                <w:rFonts w:ascii="Times New Roman" w:hAnsi="Times New Roman" w:cs="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536" w:type="dxa"/>
            <w:tcBorders>
              <w:top w:val="single" w:sz="4" w:space="0" w:color="auto"/>
              <w:left w:val="single" w:sz="4" w:space="0" w:color="auto"/>
              <w:right w:val="single" w:sz="4" w:space="0" w:color="auto"/>
            </w:tcBorders>
            <w:shd w:val="clear" w:color="auto" w:fill="auto"/>
          </w:tcPr>
          <w:p w14:paraId="496657A7" w14:textId="73C09720" w:rsidR="000F09A9" w:rsidRDefault="00865913" w:rsidP="003E5210">
            <w:pPr>
              <w:widowControl w:val="0"/>
              <w:autoSpaceDE w:val="0"/>
              <w:autoSpaceDN w:val="0"/>
              <w:adjustRightInd w:val="0"/>
              <w:spacing w:line="240" w:lineRule="auto"/>
              <w:jc w:val="both"/>
              <w:rPr>
                <w:rFonts w:ascii="Times New Roman" w:hAnsi="Times New Roman" w:cs="Times New Roman"/>
                <w:sz w:val="24"/>
                <w:szCs w:val="24"/>
              </w:rPr>
            </w:pPr>
            <w:r w:rsidRPr="000F09A9">
              <w:rPr>
                <w:rFonts w:ascii="Times New Roman" w:hAnsi="Times New Roman" w:cs="Times New Roman"/>
                <w:b/>
                <w:sz w:val="24"/>
                <w:szCs w:val="24"/>
              </w:rPr>
              <w:t xml:space="preserve">Знать: </w:t>
            </w:r>
            <w:r w:rsidR="000F09A9">
              <w:rPr>
                <w:rFonts w:ascii="Times New Roman" w:hAnsi="Times New Roman" w:cs="Times New Roman"/>
                <w:sz w:val="24"/>
                <w:szCs w:val="24"/>
              </w:rPr>
              <w:t xml:space="preserve">методы </w:t>
            </w:r>
            <w:r w:rsidR="000F09A9" w:rsidRPr="000F09A9">
              <w:rPr>
                <w:rFonts w:ascii="Times New Roman" w:hAnsi="Times New Roman" w:cs="Times New Roman"/>
                <w:sz w:val="24"/>
                <w:szCs w:val="24"/>
              </w:rPr>
              <w:t>личного экономического и финансового планирования для достижения текущих и долгосроч</w:t>
            </w:r>
            <w:r w:rsidR="000F09A9">
              <w:rPr>
                <w:rFonts w:ascii="Times New Roman" w:hAnsi="Times New Roman" w:cs="Times New Roman"/>
                <w:sz w:val="24"/>
                <w:szCs w:val="24"/>
              </w:rPr>
              <w:t>ных финансовых целей, а также</w:t>
            </w:r>
            <w:r w:rsidR="000F09A9" w:rsidRPr="000F09A9">
              <w:rPr>
                <w:rFonts w:ascii="Times New Roman" w:hAnsi="Times New Roman" w:cs="Times New Roman"/>
                <w:sz w:val="24"/>
                <w:szCs w:val="24"/>
              </w:rPr>
              <w:t xml:space="preserve"> финансовые инструменты для управления личными финансами (личным бюджетом</w:t>
            </w:r>
            <w:r w:rsidR="000F09A9">
              <w:rPr>
                <w:rFonts w:ascii="Times New Roman" w:hAnsi="Times New Roman" w:cs="Times New Roman"/>
                <w:sz w:val="24"/>
                <w:szCs w:val="24"/>
              </w:rPr>
              <w:t>).</w:t>
            </w:r>
            <w:r w:rsidR="000F09A9" w:rsidRPr="000F09A9">
              <w:rPr>
                <w:rFonts w:ascii="Times New Roman" w:hAnsi="Times New Roman" w:cs="Times New Roman"/>
                <w:sz w:val="24"/>
                <w:szCs w:val="24"/>
              </w:rPr>
              <w:t xml:space="preserve"> </w:t>
            </w:r>
          </w:p>
          <w:p w14:paraId="68372FF8" w14:textId="52CE9259" w:rsidR="00865913" w:rsidRPr="000A23AB" w:rsidRDefault="00865913" w:rsidP="003E5210">
            <w:pPr>
              <w:widowControl w:val="0"/>
              <w:autoSpaceDE w:val="0"/>
              <w:autoSpaceDN w:val="0"/>
              <w:adjustRightInd w:val="0"/>
              <w:spacing w:line="240" w:lineRule="auto"/>
              <w:jc w:val="both"/>
              <w:rPr>
                <w:rFonts w:ascii="Times New Roman" w:hAnsi="Times New Roman" w:cs="Times New Roman"/>
                <w:b/>
                <w:sz w:val="24"/>
                <w:szCs w:val="24"/>
                <w:highlight w:val="yellow"/>
              </w:rPr>
            </w:pPr>
            <w:r w:rsidRPr="000F09A9">
              <w:rPr>
                <w:rFonts w:ascii="Times New Roman" w:hAnsi="Times New Roman" w:cs="Times New Roman"/>
                <w:b/>
                <w:sz w:val="24"/>
                <w:szCs w:val="24"/>
              </w:rPr>
              <w:t>Уметь:</w:t>
            </w:r>
            <w:r w:rsidRPr="000F09A9">
              <w:rPr>
                <w:rFonts w:ascii="Times New Roman" w:hAnsi="Times New Roman" w:cs="Times New Roman"/>
                <w:spacing w:val="-6"/>
                <w:sz w:val="24"/>
                <w:szCs w:val="24"/>
              </w:rPr>
              <w:t xml:space="preserve"> </w:t>
            </w:r>
            <w:r w:rsidR="000F09A9">
              <w:rPr>
                <w:rFonts w:ascii="Times New Roman" w:hAnsi="Times New Roman" w:cs="Times New Roman"/>
                <w:sz w:val="24"/>
                <w:szCs w:val="24"/>
              </w:rPr>
              <w:t xml:space="preserve">применять </w:t>
            </w:r>
            <w:r w:rsidR="000F09A9" w:rsidRPr="00950AD6">
              <w:rPr>
                <w:rFonts w:ascii="Times New Roman" w:hAnsi="Times New Roman" w:cs="Times New Roman"/>
                <w:sz w:val="24"/>
                <w:szCs w:val="24"/>
              </w:rPr>
              <w:t>методы  личного экономического и финансового планирования для достижения текущих и долгосроч</w:t>
            </w:r>
            <w:r w:rsidR="000F09A9">
              <w:rPr>
                <w:rFonts w:ascii="Times New Roman" w:hAnsi="Times New Roman" w:cs="Times New Roman"/>
                <w:sz w:val="24"/>
                <w:szCs w:val="24"/>
              </w:rPr>
              <w:t>ных финансовых целей, использовать</w:t>
            </w:r>
            <w:r w:rsidR="000F09A9" w:rsidRPr="00950AD6">
              <w:rPr>
                <w:rFonts w:ascii="Times New Roman" w:hAnsi="Times New Roman" w:cs="Times New Roman"/>
                <w:sz w:val="24"/>
                <w:szCs w:val="24"/>
              </w:rPr>
              <w:t xml:space="preserve"> финансовые инструменты для управления личными финансами</w:t>
            </w:r>
            <w:r w:rsidR="000F09A9">
              <w:rPr>
                <w:rFonts w:ascii="Times New Roman" w:hAnsi="Times New Roman" w:cs="Times New Roman"/>
                <w:sz w:val="24"/>
                <w:szCs w:val="24"/>
              </w:rPr>
              <w:t xml:space="preserve"> (личным бюджетом), контролировать</w:t>
            </w:r>
            <w:r w:rsidR="000F09A9" w:rsidRPr="00950AD6">
              <w:rPr>
                <w:rFonts w:ascii="Times New Roman" w:hAnsi="Times New Roman" w:cs="Times New Roman"/>
                <w:sz w:val="24"/>
                <w:szCs w:val="24"/>
              </w:rPr>
              <w:t xml:space="preserve"> собственные экономические и финансовые риски.</w:t>
            </w:r>
          </w:p>
        </w:tc>
      </w:tr>
    </w:tbl>
    <w:p w14:paraId="493F0692" w14:textId="62F92AB8" w:rsidR="008D0289" w:rsidRDefault="008D0289" w:rsidP="003E5210">
      <w:pPr>
        <w:pStyle w:val="a6"/>
        <w:shd w:val="clear" w:color="auto" w:fill="FFFFFF"/>
        <w:tabs>
          <w:tab w:val="left" w:pos="-142"/>
        </w:tabs>
        <w:spacing w:after="200"/>
        <w:ind w:left="840"/>
        <w:rPr>
          <w:rFonts w:eastAsia="Calibri"/>
          <w:sz w:val="28"/>
          <w:szCs w:val="28"/>
        </w:rPr>
      </w:pPr>
    </w:p>
    <w:p w14:paraId="0BE8BC2C" w14:textId="77777777" w:rsidR="00A04881" w:rsidRPr="00D15181" w:rsidRDefault="00A04881" w:rsidP="003E5210">
      <w:pPr>
        <w:pStyle w:val="a6"/>
        <w:shd w:val="clear" w:color="auto" w:fill="FFFFFF"/>
        <w:tabs>
          <w:tab w:val="left" w:pos="-142"/>
        </w:tabs>
        <w:spacing w:after="200"/>
        <w:ind w:left="840"/>
        <w:rPr>
          <w:rFonts w:eastAsia="Calibri"/>
          <w:sz w:val="28"/>
          <w:szCs w:val="28"/>
        </w:rPr>
      </w:pPr>
    </w:p>
    <w:p w14:paraId="11EBF698" w14:textId="77777777" w:rsidR="008D0289" w:rsidRPr="00D15181" w:rsidRDefault="008D0289" w:rsidP="003E5210">
      <w:pPr>
        <w:pStyle w:val="a6"/>
        <w:numPr>
          <w:ilvl w:val="0"/>
          <w:numId w:val="2"/>
        </w:numPr>
        <w:shd w:val="clear" w:color="auto" w:fill="FFFFFF"/>
        <w:tabs>
          <w:tab w:val="left" w:pos="-567"/>
        </w:tabs>
        <w:spacing w:after="200"/>
        <w:ind w:left="-993" w:firstLine="426"/>
        <w:jc w:val="both"/>
        <w:rPr>
          <w:rFonts w:eastAsia="Calibri"/>
          <w:sz w:val="28"/>
          <w:szCs w:val="28"/>
        </w:rPr>
      </w:pPr>
      <w:r w:rsidRPr="00D15181">
        <w:rPr>
          <w:rFonts w:eastAsia="Calibri"/>
          <w:b/>
          <w:bCs/>
          <w:color w:val="000000"/>
          <w:sz w:val="28"/>
          <w:szCs w:val="28"/>
        </w:rPr>
        <w:t>Место дисциплины в структуре образовательной программы</w:t>
      </w:r>
    </w:p>
    <w:p w14:paraId="59D035B7" w14:textId="0B73AE0F" w:rsidR="00781414" w:rsidRDefault="00C2415B" w:rsidP="003E5210">
      <w:pPr>
        <w:widowControl w:val="0"/>
        <w:tabs>
          <w:tab w:val="left" w:pos="-567"/>
        </w:tabs>
        <w:spacing w:line="240" w:lineRule="auto"/>
        <w:ind w:left="-993" w:firstLine="426"/>
        <w:jc w:val="both"/>
        <w:rPr>
          <w:rFonts w:ascii="Times New Roman" w:eastAsia="Times New Roman" w:hAnsi="Times New Roman"/>
          <w:sz w:val="28"/>
          <w:szCs w:val="28"/>
          <w:lang w:eastAsia="ru-RU"/>
        </w:rPr>
      </w:pPr>
      <w:r w:rsidRPr="00D15181">
        <w:rPr>
          <w:rFonts w:ascii="Times New Roman" w:eastAsia="Times New Roman" w:hAnsi="Times New Roman"/>
          <w:spacing w:val="-10"/>
          <w:sz w:val="28"/>
          <w:szCs w:val="28"/>
          <w:lang w:eastAsia="ar-SA"/>
        </w:rPr>
        <w:t>Дисциплина</w:t>
      </w:r>
      <w:r w:rsidR="008D0289" w:rsidRPr="00D15181">
        <w:rPr>
          <w:rFonts w:ascii="Times New Roman" w:eastAsia="Times New Roman" w:hAnsi="Times New Roman"/>
          <w:spacing w:val="-10"/>
          <w:sz w:val="28"/>
          <w:szCs w:val="28"/>
          <w:lang w:eastAsia="ar-SA"/>
        </w:rPr>
        <w:t xml:space="preserve"> «Предпринимательское право» </w:t>
      </w:r>
      <w:r w:rsidR="00781414" w:rsidRPr="00D15181">
        <w:rPr>
          <w:rFonts w:ascii="Times New Roman" w:eastAsia="Times New Roman" w:hAnsi="Times New Roman"/>
          <w:sz w:val="28"/>
          <w:szCs w:val="28"/>
          <w:lang w:eastAsia="ru-RU"/>
        </w:rPr>
        <w:t xml:space="preserve">входит в общепрофессиональный цикл дисциплин обязательной части образовательной программы «Юриспруденция» по направлению подготовки 40.03.01 «Юриспруденция». </w:t>
      </w:r>
    </w:p>
    <w:p w14:paraId="7311E0BB" w14:textId="5ABB1EB2" w:rsidR="00F9534B" w:rsidRDefault="004A409F" w:rsidP="003E5210">
      <w:pPr>
        <w:widowControl w:val="0"/>
        <w:spacing w:line="240" w:lineRule="auto"/>
        <w:ind w:left="-567"/>
        <w:jc w:val="both"/>
        <w:rPr>
          <w:rFonts w:ascii="Times New Roman" w:hAnsi="Times New Roman" w:cs="Times New Roman"/>
          <w:b/>
          <w:sz w:val="28"/>
          <w:szCs w:val="28"/>
        </w:rPr>
      </w:pPr>
      <w:r w:rsidRPr="00D15181">
        <w:rPr>
          <w:rFonts w:ascii="Times New Roman" w:hAnsi="Times New Roman" w:cs="Times New Roman"/>
          <w:b/>
          <w:sz w:val="28"/>
          <w:szCs w:val="28"/>
        </w:rPr>
        <w:t>4.</w:t>
      </w:r>
      <w:r w:rsidR="00A04881">
        <w:rPr>
          <w:rFonts w:ascii="Times New Roman" w:hAnsi="Times New Roman" w:cs="Times New Roman"/>
          <w:b/>
          <w:sz w:val="28"/>
          <w:szCs w:val="28"/>
        </w:rPr>
        <w:t xml:space="preserve"> </w:t>
      </w:r>
      <w:r w:rsidR="00F9534B" w:rsidRPr="00D15181">
        <w:rPr>
          <w:rFonts w:ascii="Times New Roman" w:hAnsi="Times New Roman" w:cs="Times New Roman"/>
          <w:b/>
          <w:sz w:val="28"/>
          <w:szCs w:val="28"/>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0C7C4CCF" w14:textId="045FE93D" w:rsidR="00781414" w:rsidRDefault="00781414" w:rsidP="003E5210">
      <w:pPr>
        <w:pStyle w:val="a6"/>
        <w:suppressAutoHyphens/>
        <w:ind w:left="709" w:right="-130"/>
        <w:jc w:val="center"/>
        <w:rPr>
          <w:b/>
          <w:sz w:val="28"/>
          <w:szCs w:val="28"/>
          <w:u w:val="single"/>
        </w:rPr>
      </w:pPr>
      <w:bookmarkStart w:id="3" w:name="_Hlk121818867"/>
    </w:p>
    <w:tbl>
      <w:tblPr>
        <w:tblW w:w="1057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7"/>
        <w:gridCol w:w="2442"/>
        <w:gridCol w:w="3089"/>
      </w:tblGrid>
      <w:tr w:rsidR="003B62FF" w:rsidRPr="009F3FE5" w14:paraId="7D6F62F3" w14:textId="77777777" w:rsidTr="00A04881">
        <w:trPr>
          <w:trHeight w:val="695"/>
        </w:trPr>
        <w:tc>
          <w:tcPr>
            <w:tcW w:w="5047" w:type="dxa"/>
          </w:tcPr>
          <w:p w14:paraId="51CE30A6" w14:textId="77777777" w:rsidR="003B62FF" w:rsidRPr="009F3FE5" w:rsidRDefault="003B62FF" w:rsidP="003E5210">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Вид учебной работы по дисциплине</w:t>
            </w:r>
          </w:p>
        </w:tc>
        <w:tc>
          <w:tcPr>
            <w:tcW w:w="2442" w:type="dxa"/>
          </w:tcPr>
          <w:p w14:paraId="5A8131F1" w14:textId="77777777" w:rsidR="009F3FE5" w:rsidRPr="009F3FE5" w:rsidRDefault="003B62FF" w:rsidP="003E5210">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 xml:space="preserve">Всего </w:t>
            </w:r>
          </w:p>
          <w:p w14:paraId="6E2D4231" w14:textId="4D0FAA4B" w:rsidR="003B62FF" w:rsidRPr="009F3FE5" w:rsidRDefault="009F3FE5" w:rsidP="003E5210">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w:t>
            </w:r>
            <w:r w:rsidR="003B62FF" w:rsidRPr="009F3FE5">
              <w:rPr>
                <w:rFonts w:ascii="Times New Roman" w:eastAsia="Times New Roman" w:hAnsi="Times New Roman" w:cs="Times New Roman"/>
                <w:b/>
                <w:sz w:val="28"/>
                <w:szCs w:val="28"/>
                <w:lang w:eastAsia="ru-RU"/>
              </w:rPr>
              <w:t>в з/е и часах</w:t>
            </w:r>
            <w:r w:rsidRPr="009F3FE5">
              <w:rPr>
                <w:rFonts w:ascii="Times New Roman" w:eastAsia="Times New Roman" w:hAnsi="Times New Roman" w:cs="Times New Roman"/>
                <w:b/>
                <w:sz w:val="28"/>
                <w:szCs w:val="28"/>
                <w:lang w:eastAsia="ru-RU"/>
              </w:rPr>
              <w:t>)</w:t>
            </w:r>
          </w:p>
          <w:p w14:paraId="59515599" w14:textId="77777777" w:rsidR="003B62FF" w:rsidRPr="009F3FE5" w:rsidRDefault="003B62FF" w:rsidP="003E5210">
            <w:pPr>
              <w:widowControl w:val="0"/>
              <w:tabs>
                <w:tab w:val="center" w:pos="4153"/>
                <w:tab w:val="right" w:pos="8306"/>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tc>
        <w:tc>
          <w:tcPr>
            <w:tcW w:w="3089" w:type="dxa"/>
          </w:tcPr>
          <w:p w14:paraId="204DBBE8" w14:textId="43190128" w:rsidR="003B62FF" w:rsidRPr="009F3FE5" w:rsidRDefault="003B62FF" w:rsidP="003E5210">
            <w:pPr>
              <w:widowControl w:val="0"/>
              <w:tabs>
                <w:tab w:val="center" w:pos="4153"/>
                <w:tab w:val="right" w:pos="8306"/>
              </w:tabs>
              <w:autoSpaceDE w:val="0"/>
              <w:autoSpaceDN w:val="0"/>
              <w:adjustRightInd w:val="0"/>
              <w:spacing w:after="0" w:line="240" w:lineRule="auto"/>
              <w:ind w:right="-112"/>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Семестр 5</w:t>
            </w:r>
          </w:p>
          <w:p w14:paraId="4C3D113E" w14:textId="2225E968" w:rsidR="003B62FF" w:rsidRPr="009F3FE5" w:rsidRDefault="003B62FF" w:rsidP="003E5210">
            <w:pPr>
              <w:widowControl w:val="0"/>
              <w:tabs>
                <w:tab w:val="center" w:pos="4153"/>
                <w:tab w:val="right" w:pos="8306"/>
              </w:tabs>
              <w:autoSpaceDE w:val="0"/>
              <w:autoSpaceDN w:val="0"/>
              <w:adjustRightInd w:val="0"/>
              <w:spacing w:after="0" w:line="240" w:lineRule="auto"/>
              <w:ind w:right="-112"/>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(в часах)</w:t>
            </w:r>
          </w:p>
        </w:tc>
      </w:tr>
      <w:tr w:rsidR="003B62FF" w:rsidRPr="009F3FE5" w14:paraId="07CD0574" w14:textId="77777777" w:rsidTr="00A04881">
        <w:trPr>
          <w:trHeight w:val="698"/>
        </w:trPr>
        <w:tc>
          <w:tcPr>
            <w:tcW w:w="5047" w:type="dxa"/>
          </w:tcPr>
          <w:p w14:paraId="3533F246" w14:textId="77777777" w:rsidR="003B62FF" w:rsidRPr="009F3FE5" w:rsidRDefault="003B62FF" w:rsidP="003E5210">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Общая трудоёмкость дисциплины</w:t>
            </w:r>
          </w:p>
        </w:tc>
        <w:tc>
          <w:tcPr>
            <w:tcW w:w="2442" w:type="dxa"/>
            <w:shd w:val="clear" w:color="auto" w:fill="auto"/>
            <w:vAlign w:val="center"/>
          </w:tcPr>
          <w:p w14:paraId="24E233C9" w14:textId="0E5B12BC" w:rsidR="003B62FF" w:rsidRPr="009F3FE5" w:rsidRDefault="003B62FF" w:rsidP="003E5210">
            <w:pPr>
              <w:keepNext/>
              <w:spacing w:after="0" w:line="240" w:lineRule="auto"/>
              <w:contextualSpacing/>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 xml:space="preserve">6 </w:t>
            </w:r>
            <w:proofErr w:type="spellStart"/>
            <w:r w:rsidRPr="009F3FE5">
              <w:rPr>
                <w:rFonts w:ascii="Times New Roman" w:eastAsia="Times New Roman" w:hAnsi="Times New Roman" w:cs="Times New Roman"/>
                <w:b/>
                <w:sz w:val="28"/>
                <w:szCs w:val="28"/>
                <w:lang w:eastAsia="ru-RU"/>
              </w:rPr>
              <w:t>з.е</w:t>
            </w:r>
            <w:proofErr w:type="spellEnd"/>
            <w:r w:rsidRPr="009F3FE5">
              <w:rPr>
                <w:rFonts w:ascii="Times New Roman" w:eastAsia="Times New Roman" w:hAnsi="Times New Roman" w:cs="Times New Roman"/>
                <w:b/>
                <w:sz w:val="28"/>
                <w:szCs w:val="28"/>
                <w:lang w:eastAsia="ru-RU"/>
              </w:rPr>
              <w:t>. и 216</w:t>
            </w:r>
          </w:p>
        </w:tc>
        <w:tc>
          <w:tcPr>
            <w:tcW w:w="3089" w:type="dxa"/>
            <w:vAlign w:val="center"/>
          </w:tcPr>
          <w:p w14:paraId="14E95D05" w14:textId="00749D36" w:rsidR="003B62FF" w:rsidRPr="009F3FE5" w:rsidRDefault="009F3FE5" w:rsidP="003E5210">
            <w:pPr>
              <w:spacing w:after="0" w:line="240" w:lineRule="auto"/>
              <w:jc w:val="center"/>
              <w:rPr>
                <w:rFonts w:ascii="Times New Roman" w:eastAsia="Times New Roman" w:hAnsi="Times New Roman" w:cs="Times New Roman"/>
                <w:b/>
                <w:sz w:val="28"/>
                <w:szCs w:val="28"/>
                <w:lang w:eastAsia="ru-RU"/>
              </w:rPr>
            </w:pPr>
            <w:r w:rsidRPr="009F3FE5">
              <w:rPr>
                <w:rFonts w:ascii="Times New Roman" w:eastAsia="Times New Roman" w:hAnsi="Times New Roman" w:cs="Times New Roman"/>
                <w:b/>
                <w:sz w:val="28"/>
                <w:szCs w:val="28"/>
                <w:lang w:eastAsia="ru-RU"/>
              </w:rPr>
              <w:t>216</w:t>
            </w:r>
          </w:p>
        </w:tc>
      </w:tr>
      <w:tr w:rsidR="003B62FF" w:rsidRPr="009F3FE5" w14:paraId="72137535" w14:textId="77777777" w:rsidTr="00A04881">
        <w:trPr>
          <w:trHeight w:val="812"/>
        </w:trPr>
        <w:tc>
          <w:tcPr>
            <w:tcW w:w="5047" w:type="dxa"/>
          </w:tcPr>
          <w:p w14:paraId="5F56EC9C" w14:textId="77777777" w:rsidR="003B62FF" w:rsidRPr="009F3FE5" w:rsidRDefault="003B62FF" w:rsidP="003E5210">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i/>
                <w:sz w:val="28"/>
                <w:szCs w:val="28"/>
                <w:lang w:eastAsia="ru-RU"/>
              </w:rPr>
            </w:pPr>
            <w:r w:rsidRPr="009F3FE5">
              <w:rPr>
                <w:rFonts w:ascii="Times New Roman" w:eastAsia="Times New Roman" w:hAnsi="Times New Roman" w:cs="Times New Roman"/>
                <w:b/>
                <w:i/>
                <w:sz w:val="28"/>
                <w:szCs w:val="28"/>
                <w:lang w:eastAsia="ru-RU"/>
              </w:rPr>
              <w:t>Контактная работа - Аудиторные занятия</w:t>
            </w:r>
          </w:p>
        </w:tc>
        <w:tc>
          <w:tcPr>
            <w:tcW w:w="2442" w:type="dxa"/>
            <w:shd w:val="clear" w:color="auto" w:fill="auto"/>
            <w:vAlign w:val="center"/>
          </w:tcPr>
          <w:p w14:paraId="24C002BA" w14:textId="40BC814F" w:rsidR="003B62FF" w:rsidRPr="009F3FE5" w:rsidRDefault="007F7D61" w:rsidP="003E5210">
            <w:pPr>
              <w:keepNext/>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16</w:t>
            </w:r>
          </w:p>
        </w:tc>
        <w:tc>
          <w:tcPr>
            <w:tcW w:w="3089" w:type="dxa"/>
            <w:vAlign w:val="center"/>
          </w:tcPr>
          <w:p w14:paraId="75355C2E" w14:textId="5BB6F5F5" w:rsidR="003B62FF" w:rsidRPr="009F3FE5" w:rsidRDefault="007F7D61" w:rsidP="003E521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16</w:t>
            </w:r>
          </w:p>
        </w:tc>
      </w:tr>
      <w:tr w:rsidR="003B62FF" w:rsidRPr="009F3FE5" w14:paraId="0B53B028" w14:textId="77777777" w:rsidTr="00A04881">
        <w:trPr>
          <w:trHeight w:val="588"/>
        </w:trPr>
        <w:tc>
          <w:tcPr>
            <w:tcW w:w="5047" w:type="dxa"/>
          </w:tcPr>
          <w:p w14:paraId="6F8465CA" w14:textId="77777777" w:rsidR="003B62FF" w:rsidRPr="009F3FE5" w:rsidRDefault="003B62FF" w:rsidP="003E5210">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i/>
                <w:sz w:val="28"/>
                <w:szCs w:val="28"/>
                <w:lang w:eastAsia="ru-RU"/>
              </w:rPr>
            </w:pPr>
            <w:r w:rsidRPr="009F3FE5">
              <w:rPr>
                <w:rFonts w:ascii="Times New Roman" w:eastAsia="Times New Roman" w:hAnsi="Times New Roman" w:cs="Times New Roman"/>
                <w:i/>
                <w:sz w:val="28"/>
                <w:szCs w:val="28"/>
                <w:lang w:eastAsia="ru-RU"/>
              </w:rPr>
              <w:t xml:space="preserve">Лекции </w:t>
            </w:r>
          </w:p>
        </w:tc>
        <w:tc>
          <w:tcPr>
            <w:tcW w:w="2442" w:type="dxa"/>
            <w:shd w:val="clear" w:color="auto" w:fill="auto"/>
            <w:vAlign w:val="center"/>
          </w:tcPr>
          <w:p w14:paraId="4541FA2F" w14:textId="5913EE7C" w:rsidR="003B62FF" w:rsidRPr="009F3FE5" w:rsidRDefault="007F7D61" w:rsidP="003E5210">
            <w:pPr>
              <w:keepNext/>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3089" w:type="dxa"/>
            <w:vAlign w:val="center"/>
          </w:tcPr>
          <w:p w14:paraId="0F27A409" w14:textId="5A77938F" w:rsidR="003B62FF" w:rsidRPr="009F3FE5" w:rsidRDefault="007F7D61" w:rsidP="003E52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3B62FF" w:rsidRPr="009F3FE5" w14:paraId="6BD7037F" w14:textId="77777777" w:rsidTr="00A04881">
        <w:trPr>
          <w:trHeight w:val="790"/>
        </w:trPr>
        <w:tc>
          <w:tcPr>
            <w:tcW w:w="5047" w:type="dxa"/>
          </w:tcPr>
          <w:p w14:paraId="2499AB26" w14:textId="77777777" w:rsidR="003B62FF" w:rsidRPr="009F3FE5" w:rsidRDefault="003B62FF" w:rsidP="003E5210">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i/>
                <w:sz w:val="28"/>
                <w:szCs w:val="28"/>
                <w:lang w:eastAsia="ru-RU"/>
              </w:rPr>
            </w:pPr>
            <w:r w:rsidRPr="009F3FE5">
              <w:rPr>
                <w:rFonts w:ascii="Times New Roman" w:eastAsia="Times New Roman" w:hAnsi="Times New Roman" w:cs="Times New Roman"/>
                <w:i/>
                <w:sz w:val="28"/>
                <w:szCs w:val="28"/>
                <w:lang w:eastAsia="ru-RU"/>
              </w:rPr>
              <w:t>Семинары, практические  занятия</w:t>
            </w:r>
          </w:p>
        </w:tc>
        <w:tc>
          <w:tcPr>
            <w:tcW w:w="2442" w:type="dxa"/>
            <w:shd w:val="clear" w:color="auto" w:fill="auto"/>
            <w:vAlign w:val="center"/>
          </w:tcPr>
          <w:p w14:paraId="3647A89F" w14:textId="0C4FAD81" w:rsidR="003B62FF" w:rsidRPr="009F3FE5" w:rsidRDefault="007F7D61" w:rsidP="003E5210">
            <w:pPr>
              <w:keepNext/>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3089" w:type="dxa"/>
            <w:vAlign w:val="center"/>
          </w:tcPr>
          <w:p w14:paraId="761CB11A" w14:textId="45ECE705" w:rsidR="003B62FF" w:rsidRPr="009F3FE5" w:rsidRDefault="007F7D61" w:rsidP="003E52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r>
      <w:tr w:rsidR="003B62FF" w:rsidRPr="009F3FE5" w14:paraId="5D0E37DF" w14:textId="77777777" w:rsidTr="00A04881">
        <w:trPr>
          <w:trHeight w:val="718"/>
        </w:trPr>
        <w:tc>
          <w:tcPr>
            <w:tcW w:w="5047" w:type="dxa"/>
          </w:tcPr>
          <w:p w14:paraId="32AE0B2F" w14:textId="77777777" w:rsidR="003B62FF" w:rsidRPr="009F3FE5" w:rsidRDefault="003B62FF" w:rsidP="003E5210">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b/>
                <w:i/>
                <w:sz w:val="28"/>
                <w:szCs w:val="28"/>
                <w:lang w:eastAsia="ru-RU"/>
              </w:rPr>
            </w:pPr>
            <w:r w:rsidRPr="009F3FE5">
              <w:rPr>
                <w:rFonts w:ascii="Times New Roman" w:eastAsia="Times New Roman" w:hAnsi="Times New Roman" w:cs="Times New Roman"/>
                <w:b/>
                <w:i/>
                <w:sz w:val="28"/>
                <w:szCs w:val="28"/>
                <w:lang w:eastAsia="ru-RU"/>
              </w:rPr>
              <w:t>Самостоятельная работа</w:t>
            </w:r>
          </w:p>
        </w:tc>
        <w:tc>
          <w:tcPr>
            <w:tcW w:w="2442" w:type="dxa"/>
            <w:shd w:val="clear" w:color="auto" w:fill="auto"/>
            <w:vAlign w:val="center"/>
          </w:tcPr>
          <w:p w14:paraId="59EFE137" w14:textId="1BB1E330" w:rsidR="003B62FF" w:rsidRPr="009F3FE5" w:rsidRDefault="007F7D61" w:rsidP="003E5210">
            <w:pPr>
              <w:keepNext/>
              <w:spacing w:after="0" w:line="240" w:lineRule="auto"/>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200</w:t>
            </w:r>
          </w:p>
        </w:tc>
        <w:tc>
          <w:tcPr>
            <w:tcW w:w="3089" w:type="dxa"/>
            <w:vAlign w:val="center"/>
          </w:tcPr>
          <w:p w14:paraId="629FDE55" w14:textId="5613AB36" w:rsidR="003B62FF" w:rsidRPr="009F3FE5" w:rsidRDefault="007F7D61" w:rsidP="003E5210">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200</w:t>
            </w:r>
          </w:p>
        </w:tc>
      </w:tr>
      <w:tr w:rsidR="003B62FF" w:rsidRPr="009F3FE5" w14:paraId="0B8319D1" w14:textId="77777777" w:rsidTr="00A04881">
        <w:trPr>
          <w:trHeight w:val="638"/>
        </w:trPr>
        <w:tc>
          <w:tcPr>
            <w:tcW w:w="5047" w:type="dxa"/>
            <w:tcBorders>
              <w:bottom w:val="single" w:sz="4" w:space="0" w:color="auto"/>
            </w:tcBorders>
          </w:tcPr>
          <w:p w14:paraId="05823D75" w14:textId="77777777" w:rsidR="003B62FF" w:rsidRPr="009F3FE5" w:rsidRDefault="003B62FF" w:rsidP="003E5210">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Вид текущего контроля</w:t>
            </w:r>
          </w:p>
        </w:tc>
        <w:tc>
          <w:tcPr>
            <w:tcW w:w="2442" w:type="dxa"/>
            <w:tcBorders>
              <w:bottom w:val="single" w:sz="4" w:space="0" w:color="auto"/>
            </w:tcBorders>
            <w:shd w:val="clear" w:color="auto" w:fill="auto"/>
            <w:vAlign w:val="center"/>
          </w:tcPr>
          <w:p w14:paraId="707C6401" w14:textId="350ED7D8" w:rsidR="003B62FF" w:rsidRPr="009F3FE5" w:rsidRDefault="003B62FF" w:rsidP="003E5210">
            <w:pPr>
              <w:keepNext/>
              <w:spacing w:after="0" w:line="240" w:lineRule="auto"/>
              <w:contextualSpacing/>
              <w:jc w:val="center"/>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Проектная работа</w:t>
            </w:r>
          </w:p>
        </w:tc>
        <w:tc>
          <w:tcPr>
            <w:tcW w:w="3089" w:type="dxa"/>
            <w:tcBorders>
              <w:bottom w:val="single" w:sz="4" w:space="0" w:color="auto"/>
            </w:tcBorders>
            <w:vAlign w:val="center"/>
          </w:tcPr>
          <w:p w14:paraId="6F156489" w14:textId="3D021086" w:rsidR="003B62FF" w:rsidRPr="009F3FE5" w:rsidRDefault="009F3FE5" w:rsidP="003E52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Проектная работа</w:t>
            </w:r>
          </w:p>
        </w:tc>
      </w:tr>
      <w:tr w:rsidR="003B62FF" w:rsidRPr="009F3FE5" w14:paraId="288625C9" w14:textId="77777777" w:rsidTr="00A04881">
        <w:trPr>
          <w:trHeight w:val="597"/>
        </w:trPr>
        <w:tc>
          <w:tcPr>
            <w:tcW w:w="5047" w:type="dxa"/>
            <w:tcBorders>
              <w:bottom w:val="single" w:sz="4" w:space="0" w:color="auto"/>
            </w:tcBorders>
          </w:tcPr>
          <w:p w14:paraId="3F821695" w14:textId="77777777" w:rsidR="003B62FF" w:rsidRPr="009F3FE5" w:rsidRDefault="003B62FF" w:rsidP="003E5210">
            <w:pPr>
              <w:widowControl w:val="0"/>
              <w:tabs>
                <w:tab w:val="center" w:pos="4153"/>
                <w:tab w:val="right" w:pos="8306"/>
              </w:tabs>
              <w:autoSpaceDE w:val="0"/>
              <w:autoSpaceDN w:val="0"/>
              <w:adjustRightInd w:val="0"/>
              <w:spacing w:after="0" w:line="240" w:lineRule="auto"/>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Вид промежуточной аттестации</w:t>
            </w:r>
          </w:p>
        </w:tc>
        <w:tc>
          <w:tcPr>
            <w:tcW w:w="2442" w:type="dxa"/>
            <w:tcBorders>
              <w:bottom w:val="single" w:sz="4" w:space="0" w:color="auto"/>
            </w:tcBorders>
            <w:vAlign w:val="center"/>
          </w:tcPr>
          <w:p w14:paraId="7CA919AF" w14:textId="3982BA71" w:rsidR="003B62FF" w:rsidRPr="009F3FE5" w:rsidRDefault="003B62FF" w:rsidP="003E5210">
            <w:pPr>
              <w:spacing w:after="0" w:line="240" w:lineRule="auto"/>
              <w:jc w:val="center"/>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 xml:space="preserve">Экзамен </w:t>
            </w:r>
          </w:p>
        </w:tc>
        <w:tc>
          <w:tcPr>
            <w:tcW w:w="3089" w:type="dxa"/>
            <w:tcBorders>
              <w:bottom w:val="single" w:sz="4" w:space="0" w:color="auto"/>
            </w:tcBorders>
            <w:vAlign w:val="center"/>
          </w:tcPr>
          <w:p w14:paraId="7E4B3A51" w14:textId="3E7C9BA6" w:rsidR="003B62FF" w:rsidRPr="009F3FE5" w:rsidRDefault="003B62FF" w:rsidP="003E5210">
            <w:pPr>
              <w:spacing w:after="0" w:line="240" w:lineRule="auto"/>
              <w:jc w:val="center"/>
              <w:rPr>
                <w:rFonts w:ascii="Times New Roman" w:eastAsia="Times New Roman" w:hAnsi="Times New Roman" w:cs="Times New Roman"/>
                <w:sz w:val="28"/>
                <w:szCs w:val="28"/>
                <w:lang w:eastAsia="ru-RU"/>
              </w:rPr>
            </w:pPr>
            <w:r w:rsidRPr="009F3FE5">
              <w:rPr>
                <w:rFonts w:ascii="Times New Roman" w:eastAsia="Times New Roman" w:hAnsi="Times New Roman" w:cs="Times New Roman"/>
                <w:sz w:val="28"/>
                <w:szCs w:val="28"/>
                <w:lang w:eastAsia="ru-RU"/>
              </w:rPr>
              <w:t>Экзамен</w:t>
            </w:r>
          </w:p>
        </w:tc>
      </w:tr>
    </w:tbl>
    <w:p w14:paraId="552ABE5D" w14:textId="040D426F" w:rsidR="00F9534B" w:rsidRPr="00D15181" w:rsidRDefault="00F9534B" w:rsidP="003E5210">
      <w:pPr>
        <w:spacing w:line="240" w:lineRule="auto"/>
        <w:rPr>
          <w:spacing w:val="-10"/>
          <w:sz w:val="28"/>
          <w:szCs w:val="28"/>
          <w:lang w:eastAsia="ar-SA"/>
        </w:rPr>
      </w:pPr>
    </w:p>
    <w:bookmarkEnd w:id="3"/>
    <w:p w14:paraId="1509B430" w14:textId="2DF051FE" w:rsidR="00F9534B" w:rsidRDefault="00F9534B" w:rsidP="003E5210">
      <w:pPr>
        <w:pStyle w:val="a6"/>
        <w:numPr>
          <w:ilvl w:val="0"/>
          <w:numId w:val="13"/>
        </w:numPr>
        <w:shd w:val="clear" w:color="auto" w:fill="FFFFFF"/>
        <w:jc w:val="both"/>
        <w:rPr>
          <w:b/>
          <w:bCs/>
          <w:sz w:val="28"/>
          <w:szCs w:val="28"/>
        </w:rPr>
      </w:pPr>
      <w:r w:rsidRPr="00D15181">
        <w:rPr>
          <w:b/>
          <w:bCs/>
          <w:spacing w:val="-1"/>
          <w:sz w:val="28"/>
          <w:szCs w:val="28"/>
        </w:rPr>
        <w:lastRenderedPageBreak/>
        <w:t xml:space="preserve">Содержание дисциплины, структурированное по темам (разделам) дисциплины с указанием их объемов (в академических часах) и видов </w:t>
      </w:r>
      <w:r w:rsidRPr="00D15181">
        <w:rPr>
          <w:b/>
          <w:bCs/>
          <w:sz w:val="28"/>
          <w:szCs w:val="28"/>
        </w:rPr>
        <w:t>учебных занятий</w:t>
      </w:r>
    </w:p>
    <w:p w14:paraId="6E91CE87" w14:textId="77777777" w:rsidR="00275951" w:rsidRPr="00D15181" w:rsidRDefault="00275951" w:rsidP="00275951">
      <w:pPr>
        <w:pStyle w:val="a6"/>
        <w:shd w:val="clear" w:color="auto" w:fill="FFFFFF"/>
        <w:ind w:left="-65"/>
        <w:jc w:val="both"/>
        <w:rPr>
          <w:b/>
          <w:bCs/>
          <w:sz w:val="28"/>
          <w:szCs w:val="28"/>
        </w:rPr>
      </w:pPr>
    </w:p>
    <w:p w14:paraId="30524924" w14:textId="77777777" w:rsidR="00F9534B" w:rsidRPr="00D15181" w:rsidRDefault="00F9534B" w:rsidP="003E5210">
      <w:pPr>
        <w:keepNext/>
        <w:keepLines/>
        <w:widowControl w:val="0"/>
        <w:suppressAutoHyphens/>
        <w:spacing w:line="240" w:lineRule="auto"/>
        <w:ind w:left="-709" w:firstLine="284"/>
        <w:jc w:val="center"/>
        <w:outlineLvl w:val="1"/>
        <w:rPr>
          <w:rFonts w:ascii="Times New Roman" w:eastAsia="Times New Roman" w:hAnsi="Times New Roman" w:cs="Times New Roman"/>
          <w:b/>
          <w:bCs/>
          <w:kern w:val="28"/>
          <w:sz w:val="28"/>
          <w:szCs w:val="28"/>
          <w:lang w:eastAsia="ru-RU"/>
        </w:rPr>
      </w:pPr>
      <w:r w:rsidRPr="00D15181">
        <w:rPr>
          <w:rFonts w:ascii="Times New Roman" w:eastAsia="Times New Roman" w:hAnsi="Times New Roman" w:cs="Times New Roman"/>
          <w:b/>
          <w:bCs/>
          <w:kern w:val="28"/>
          <w:sz w:val="28"/>
          <w:szCs w:val="28"/>
          <w:lang w:eastAsia="ru-RU"/>
        </w:rPr>
        <w:t>5.1. Содержание тем дисциплины</w:t>
      </w:r>
    </w:p>
    <w:p w14:paraId="49ADCC46" w14:textId="7762C6D6" w:rsidR="00F9534B" w:rsidRPr="00D15181" w:rsidRDefault="00F9534B" w:rsidP="003E5210">
      <w:pPr>
        <w:autoSpaceDE w:val="0"/>
        <w:autoSpaceDN w:val="0"/>
        <w:adjustRightInd w:val="0"/>
        <w:spacing w:line="240" w:lineRule="auto"/>
        <w:ind w:left="-709" w:firstLine="284"/>
        <w:jc w:val="both"/>
        <w:rPr>
          <w:rFonts w:ascii="Times New Roman" w:eastAsia="Times New Roman" w:hAnsi="Times New Roman" w:cs="Times New Roman"/>
          <w:b/>
          <w:bCs/>
          <w:sz w:val="28"/>
          <w:szCs w:val="28"/>
          <w:lang w:eastAsia="ru-RU"/>
        </w:rPr>
      </w:pPr>
      <w:bookmarkStart w:id="4" w:name="_Hlk121819034"/>
      <w:r w:rsidRPr="00D15181">
        <w:rPr>
          <w:rFonts w:ascii="Times New Roman" w:eastAsia="Times New Roman" w:hAnsi="Times New Roman" w:cs="Times New Roman"/>
          <w:b/>
          <w:bCs/>
          <w:sz w:val="28"/>
          <w:szCs w:val="28"/>
          <w:lang w:eastAsia="ru-RU"/>
        </w:rPr>
        <w:t xml:space="preserve">Тема 1. Общие положения о предпринимательском праве и предпринимательской деятельности. </w:t>
      </w:r>
    </w:p>
    <w:p w14:paraId="5954165B" w14:textId="365783DC" w:rsidR="00F9534B" w:rsidRPr="00D15181" w:rsidRDefault="00F9534B" w:rsidP="003E5210">
      <w:pPr>
        <w:autoSpaceDE w:val="0"/>
        <w:autoSpaceDN w:val="0"/>
        <w:adjustRightInd w:val="0"/>
        <w:spacing w:line="240" w:lineRule="auto"/>
        <w:ind w:left="-709" w:firstLine="284"/>
        <w:jc w:val="both"/>
        <w:rPr>
          <w:rFonts w:ascii="Times New Roman" w:eastAsia="Times New Roman" w:hAnsi="Times New Roman" w:cs="Times New Roman"/>
          <w:sz w:val="28"/>
          <w:szCs w:val="28"/>
          <w:lang w:eastAsia="ru-RU"/>
        </w:rPr>
      </w:pPr>
      <w:r w:rsidRPr="00D15181">
        <w:rPr>
          <w:rFonts w:ascii="Times New Roman" w:eastAsia="Times New Roman" w:hAnsi="Times New Roman" w:cs="Times New Roman"/>
          <w:sz w:val="28"/>
          <w:szCs w:val="28"/>
          <w:lang w:eastAsia="ru-RU"/>
        </w:rPr>
        <w:t xml:space="preserve">Понятие предпринимательского права и его место в российской правовой системе. Предмет </w:t>
      </w:r>
      <w:r w:rsidR="009725E2" w:rsidRPr="00D15181">
        <w:rPr>
          <w:rFonts w:ascii="Times New Roman" w:eastAsia="Times New Roman" w:hAnsi="Times New Roman" w:cs="Times New Roman"/>
          <w:sz w:val="28"/>
          <w:szCs w:val="28"/>
          <w:lang w:eastAsia="ru-RU"/>
        </w:rPr>
        <w:t>и м</w:t>
      </w:r>
      <w:r w:rsidRPr="00D15181">
        <w:rPr>
          <w:rFonts w:ascii="Times New Roman" w:eastAsia="Times New Roman" w:hAnsi="Times New Roman" w:cs="Times New Roman"/>
          <w:sz w:val="28"/>
          <w:szCs w:val="28"/>
          <w:lang w:eastAsia="ru-RU"/>
        </w:rPr>
        <w:t>етоды</w:t>
      </w:r>
      <w:r w:rsidR="009725E2" w:rsidRPr="00D15181">
        <w:rPr>
          <w:rFonts w:ascii="Times New Roman" w:eastAsia="Times New Roman" w:hAnsi="Times New Roman" w:cs="Times New Roman"/>
          <w:sz w:val="28"/>
          <w:szCs w:val="28"/>
          <w:lang w:eastAsia="ru-RU"/>
        </w:rPr>
        <w:t>, система</w:t>
      </w:r>
      <w:r w:rsidRPr="00D15181">
        <w:rPr>
          <w:rFonts w:ascii="Times New Roman" w:eastAsia="Times New Roman" w:hAnsi="Times New Roman" w:cs="Times New Roman"/>
          <w:sz w:val="28"/>
          <w:szCs w:val="28"/>
          <w:lang w:eastAsia="ru-RU"/>
        </w:rPr>
        <w:t xml:space="preserve"> </w:t>
      </w:r>
      <w:r w:rsidR="009725E2" w:rsidRPr="00D15181">
        <w:rPr>
          <w:rFonts w:ascii="Times New Roman" w:eastAsia="Times New Roman" w:hAnsi="Times New Roman" w:cs="Times New Roman"/>
          <w:sz w:val="28"/>
          <w:szCs w:val="28"/>
          <w:lang w:eastAsia="ru-RU"/>
        </w:rPr>
        <w:t xml:space="preserve">и источники </w:t>
      </w:r>
      <w:r w:rsidRPr="00D15181">
        <w:rPr>
          <w:rFonts w:ascii="Times New Roman" w:eastAsia="Times New Roman" w:hAnsi="Times New Roman" w:cs="Times New Roman"/>
          <w:sz w:val="28"/>
          <w:szCs w:val="28"/>
          <w:lang w:eastAsia="ru-RU"/>
        </w:rPr>
        <w:t xml:space="preserve">предпринимательского права. Предпринимательское право как отрасль, наука и учебная дисциплина. Понятие и признаки предпринимательской деятельности. Понятие и содержание экономической </w:t>
      </w:r>
      <w:proofErr w:type="gramStart"/>
      <w:r w:rsidRPr="00D15181">
        <w:rPr>
          <w:rFonts w:ascii="Times New Roman" w:eastAsia="Times New Roman" w:hAnsi="Times New Roman" w:cs="Times New Roman"/>
          <w:sz w:val="28"/>
          <w:szCs w:val="28"/>
          <w:lang w:eastAsia="ru-RU"/>
        </w:rPr>
        <w:t>деятельности</w:t>
      </w:r>
      <w:proofErr w:type="gramEnd"/>
      <w:r w:rsidRPr="00D15181">
        <w:rPr>
          <w:rFonts w:ascii="Times New Roman" w:eastAsia="Times New Roman" w:hAnsi="Times New Roman" w:cs="Times New Roman"/>
          <w:sz w:val="28"/>
          <w:szCs w:val="28"/>
          <w:lang w:eastAsia="ru-RU"/>
        </w:rPr>
        <w:t xml:space="preserve"> и ее соотношение с хозяйственной и предпринимательской деятельностью. </w:t>
      </w:r>
    </w:p>
    <w:p w14:paraId="09EA8790" w14:textId="77777777" w:rsidR="00F9534B" w:rsidRPr="00D15181" w:rsidRDefault="00F9534B" w:rsidP="003E5210">
      <w:pPr>
        <w:autoSpaceDE w:val="0"/>
        <w:autoSpaceDN w:val="0"/>
        <w:adjustRightInd w:val="0"/>
        <w:spacing w:line="240" w:lineRule="auto"/>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 xml:space="preserve">Тема 2. </w:t>
      </w:r>
      <w:proofErr w:type="spellStart"/>
      <w:r w:rsidRPr="00D15181">
        <w:rPr>
          <w:rFonts w:ascii="Times New Roman" w:eastAsia="Times New Roman" w:hAnsi="Times New Roman" w:cs="Times New Roman"/>
          <w:b/>
          <w:bCs/>
          <w:sz w:val="28"/>
          <w:szCs w:val="28"/>
          <w:lang w:eastAsia="ru-RU"/>
        </w:rPr>
        <w:t>Правосубъектность</w:t>
      </w:r>
      <w:proofErr w:type="spellEnd"/>
      <w:r w:rsidRPr="00D15181">
        <w:rPr>
          <w:rFonts w:ascii="Times New Roman" w:eastAsia="Times New Roman" w:hAnsi="Times New Roman" w:cs="Times New Roman"/>
          <w:b/>
          <w:bCs/>
          <w:sz w:val="28"/>
          <w:szCs w:val="28"/>
          <w:lang w:eastAsia="ru-RU"/>
        </w:rPr>
        <w:t xml:space="preserve"> участников предпринимательской деятельности.</w:t>
      </w:r>
    </w:p>
    <w:p w14:paraId="78B8445B" w14:textId="677F11B7" w:rsidR="00F9534B" w:rsidRPr="00D15181" w:rsidRDefault="00F9534B" w:rsidP="003E5210">
      <w:pPr>
        <w:autoSpaceDE w:val="0"/>
        <w:autoSpaceDN w:val="0"/>
        <w:adjustRightInd w:val="0"/>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 xml:space="preserve">Понятие </w:t>
      </w:r>
      <w:proofErr w:type="spellStart"/>
      <w:r w:rsidRPr="00D15181">
        <w:rPr>
          <w:rFonts w:ascii="Times New Roman" w:eastAsia="Times New Roman" w:hAnsi="Times New Roman" w:cs="Times New Roman"/>
          <w:bCs/>
          <w:sz w:val="28"/>
          <w:szCs w:val="28"/>
          <w:lang w:eastAsia="ru-RU"/>
        </w:rPr>
        <w:t>правосубъектности</w:t>
      </w:r>
      <w:proofErr w:type="spellEnd"/>
      <w:r w:rsidRPr="00D15181">
        <w:rPr>
          <w:rFonts w:ascii="Times New Roman" w:eastAsia="Times New Roman" w:hAnsi="Times New Roman" w:cs="Times New Roman"/>
          <w:bCs/>
          <w:sz w:val="28"/>
          <w:szCs w:val="28"/>
          <w:lang w:eastAsia="ru-RU"/>
        </w:rPr>
        <w:t xml:space="preserve"> участников предпринимательской деятельности. Понятие и содержание права на осуществление предпринимательской деятельности. Гарантии права</w:t>
      </w:r>
      <w:r w:rsidR="00503FAF" w:rsidRPr="00D15181">
        <w:rPr>
          <w:rFonts w:ascii="Times New Roman" w:eastAsia="Times New Roman" w:hAnsi="Times New Roman" w:cs="Times New Roman"/>
          <w:bCs/>
          <w:sz w:val="28"/>
          <w:szCs w:val="28"/>
          <w:lang w:eastAsia="ru-RU"/>
        </w:rPr>
        <w:t>, реализация права</w:t>
      </w:r>
      <w:r w:rsidRPr="00D15181">
        <w:rPr>
          <w:rFonts w:ascii="Times New Roman" w:eastAsia="Times New Roman" w:hAnsi="Times New Roman" w:cs="Times New Roman"/>
          <w:bCs/>
          <w:sz w:val="28"/>
          <w:szCs w:val="28"/>
          <w:lang w:eastAsia="ru-RU"/>
        </w:rPr>
        <w:t xml:space="preserve"> на осуществление предпринимательской деятельности</w:t>
      </w:r>
      <w:r w:rsidR="00503FAF" w:rsidRPr="00D15181">
        <w:rPr>
          <w:rFonts w:ascii="Times New Roman" w:eastAsia="Times New Roman" w:hAnsi="Times New Roman" w:cs="Times New Roman"/>
          <w:bCs/>
          <w:sz w:val="28"/>
          <w:szCs w:val="28"/>
          <w:lang w:eastAsia="ru-RU"/>
        </w:rPr>
        <w:t xml:space="preserve">. </w:t>
      </w:r>
      <w:r w:rsidRPr="00D15181">
        <w:rPr>
          <w:rFonts w:ascii="Times New Roman" w:eastAsia="Times New Roman" w:hAnsi="Times New Roman" w:cs="Times New Roman"/>
          <w:bCs/>
          <w:sz w:val="28"/>
          <w:szCs w:val="28"/>
          <w:lang w:eastAsia="ru-RU"/>
        </w:rPr>
        <w:t>Запреты и ограничения права на осуществление предпринимательской деятельности.</w:t>
      </w:r>
      <w:r w:rsidRPr="00D15181">
        <w:t xml:space="preserve"> </w:t>
      </w:r>
    </w:p>
    <w:p w14:paraId="50235BD5" w14:textId="77777777" w:rsidR="00F9534B" w:rsidRPr="00D15181" w:rsidRDefault="00F9534B" w:rsidP="003E5210">
      <w:pPr>
        <w:autoSpaceDE w:val="0"/>
        <w:autoSpaceDN w:val="0"/>
        <w:adjustRightInd w:val="0"/>
        <w:spacing w:line="240" w:lineRule="auto"/>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Тема 3. Особенности правового положения отдельных субъектов предпринимательской деятельности</w:t>
      </w:r>
    </w:p>
    <w:p w14:paraId="09C4C2D0" w14:textId="484F119D" w:rsidR="00F9534B" w:rsidRPr="00D15181" w:rsidRDefault="00F9534B" w:rsidP="003E5210">
      <w:pPr>
        <w:autoSpaceDE w:val="0"/>
        <w:autoSpaceDN w:val="0"/>
        <w:adjustRightInd w:val="0"/>
        <w:spacing w:line="240" w:lineRule="auto"/>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sz w:val="28"/>
          <w:szCs w:val="28"/>
          <w:lang w:eastAsia="ru-RU"/>
        </w:rPr>
        <w:t>Особенности правового положения корпоративных коммерческих организаций. Правовое положение унитарных коммерческих организаций. Особенности правового положения индивидуальных предпринимателей.  Особенности правового положения субъектов малого и среднего предпринимательства. Особенности правового положения участников крестьянского (фермерского) хозяйства. Особенности правового положения организаторов торговли. Особенности правового положения предпринимательских объединений.</w:t>
      </w:r>
    </w:p>
    <w:p w14:paraId="5C72646D" w14:textId="77777777" w:rsidR="00F9534B" w:rsidRPr="00D15181" w:rsidRDefault="00F9534B" w:rsidP="003E5210">
      <w:pPr>
        <w:shd w:val="clear" w:color="auto" w:fill="FFFFFF"/>
        <w:tabs>
          <w:tab w:val="left" w:pos="1276"/>
        </w:tabs>
        <w:spacing w:line="240" w:lineRule="auto"/>
        <w:ind w:left="-709" w:firstLine="284"/>
        <w:jc w:val="both"/>
        <w:rPr>
          <w:rFonts w:ascii="Times New Roman" w:eastAsia="Times New Roman" w:hAnsi="Times New Roman" w:cs="Times New Roman"/>
          <w:b/>
          <w:bCs/>
          <w:kern w:val="28"/>
          <w:sz w:val="28"/>
          <w:szCs w:val="28"/>
          <w:lang w:eastAsia="ru-RU"/>
        </w:rPr>
      </w:pPr>
      <w:r w:rsidRPr="00D15181">
        <w:rPr>
          <w:rFonts w:ascii="Times New Roman" w:eastAsia="Times New Roman" w:hAnsi="Times New Roman" w:cs="Times New Roman"/>
          <w:b/>
          <w:bCs/>
          <w:kern w:val="28"/>
          <w:sz w:val="28"/>
          <w:szCs w:val="28"/>
          <w:lang w:eastAsia="ru-RU"/>
        </w:rPr>
        <w:t>Тема 4.  Правовой режим имущества предпринимателей</w:t>
      </w:r>
    </w:p>
    <w:p w14:paraId="4A86679E" w14:textId="4D203214" w:rsidR="00F9534B" w:rsidRPr="00D15181" w:rsidRDefault="00F9534B" w:rsidP="003E5210">
      <w:pPr>
        <w:shd w:val="clear" w:color="auto" w:fill="FFFFFF"/>
        <w:tabs>
          <w:tab w:val="left" w:pos="1276"/>
        </w:tabs>
        <w:spacing w:line="240" w:lineRule="auto"/>
        <w:ind w:left="-709" w:firstLine="284"/>
        <w:jc w:val="both"/>
        <w:rPr>
          <w:rFonts w:ascii="Times New Roman" w:eastAsia="Times New Roman" w:hAnsi="Times New Roman" w:cs="Times New Roman"/>
          <w:bCs/>
          <w:kern w:val="28"/>
          <w:sz w:val="28"/>
          <w:szCs w:val="28"/>
          <w:lang w:eastAsia="ru-RU"/>
        </w:rPr>
      </w:pPr>
      <w:r w:rsidRPr="00D15181">
        <w:rPr>
          <w:rFonts w:ascii="Times New Roman" w:eastAsia="Times New Roman" w:hAnsi="Times New Roman" w:cs="Times New Roman"/>
          <w:bCs/>
          <w:kern w:val="28"/>
          <w:sz w:val="28"/>
          <w:szCs w:val="28"/>
          <w:lang w:eastAsia="ru-RU"/>
        </w:rPr>
        <w:t>Понятие и виды имущества, используемого в предпринимательской деятельности. Правовой режим основных средств</w:t>
      </w:r>
      <w:r w:rsidR="00503FAF" w:rsidRPr="00D15181">
        <w:rPr>
          <w:rFonts w:ascii="Times New Roman" w:eastAsia="Times New Roman" w:hAnsi="Times New Roman" w:cs="Times New Roman"/>
          <w:bCs/>
          <w:kern w:val="28"/>
          <w:sz w:val="28"/>
          <w:szCs w:val="28"/>
          <w:lang w:eastAsia="ru-RU"/>
        </w:rPr>
        <w:t>,</w:t>
      </w:r>
      <w:r w:rsidRPr="00D15181">
        <w:rPr>
          <w:rFonts w:ascii="Times New Roman" w:eastAsia="Times New Roman" w:hAnsi="Times New Roman" w:cs="Times New Roman"/>
          <w:bCs/>
          <w:kern w:val="28"/>
          <w:sz w:val="28"/>
          <w:szCs w:val="28"/>
          <w:lang w:eastAsia="ru-RU"/>
        </w:rPr>
        <w:t xml:space="preserve"> нематериальных активов</w:t>
      </w:r>
      <w:r w:rsidR="00503FAF" w:rsidRPr="00D15181">
        <w:rPr>
          <w:rFonts w:ascii="Times New Roman" w:eastAsia="Times New Roman" w:hAnsi="Times New Roman" w:cs="Times New Roman"/>
          <w:bCs/>
          <w:kern w:val="28"/>
          <w:sz w:val="28"/>
          <w:szCs w:val="28"/>
          <w:lang w:eastAsia="ru-RU"/>
        </w:rPr>
        <w:t>,</w:t>
      </w:r>
      <w:r w:rsidRPr="00D15181">
        <w:rPr>
          <w:rFonts w:ascii="Times New Roman" w:eastAsia="Times New Roman" w:hAnsi="Times New Roman" w:cs="Times New Roman"/>
          <w:bCs/>
          <w:kern w:val="28"/>
          <w:sz w:val="28"/>
          <w:szCs w:val="28"/>
          <w:lang w:eastAsia="ru-RU"/>
        </w:rPr>
        <w:t xml:space="preserve"> оборотных средств. Материально производственные запасы. Правовой режим денежных средств и иностранной валюты. Правовой режим капиталов, фондов и резервов организации. Правовое регулирование оценки и оценочной деятельности.</w:t>
      </w:r>
      <w:r w:rsidRPr="00D15181">
        <w:rPr>
          <w:rFonts w:ascii="Times New Roman" w:eastAsia="Times New Roman" w:hAnsi="Times New Roman" w:cs="Times New Roman"/>
          <w:bCs/>
          <w:kern w:val="28"/>
          <w:sz w:val="28"/>
          <w:szCs w:val="28"/>
          <w:lang w:eastAsia="ru-RU"/>
        </w:rPr>
        <w:tab/>
      </w:r>
    </w:p>
    <w:p w14:paraId="2141E5F4" w14:textId="77777777" w:rsidR="00F9534B" w:rsidRPr="00D15181" w:rsidRDefault="00F9534B" w:rsidP="003E5210">
      <w:pPr>
        <w:shd w:val="clear" w:color="auto" w:fill="FFFFFF"/>
        <w:tabs>
          <w:tab w:val="left" w:pos="1276"/>
        </w:tabs>
        <w:spacing w:line="240" w:lineRule="auto"/>
        <w:ind w:left="-709" w:firstLine="284"/>
        <w:jc w:val="both"/>
        <w:rPr>
          <w:rFonts w:ascii="Times New Roman" w:eastAsia="Times New Roman" w:hAnsi="Times New Roman" w:cs="Times New Roman"/>
          <w:b/>
          <w:bCs/>
          <w:kern w:val="28"/>
          <w:sz w:val="28"/>
          <w:szCs w:val="28"/>
          <w:lang w:eastAsia="ru-RU"/>
        </w:rPr>
      </w:pPr>
      <w:r w:rsidRPr="00D15181">
        <w:rPr>
          <w:rFonts w:ascii="Times New Roman" w:eastAsia="Times New Roman" w:hAnsi="Times New Roman" w:cs="Times New Roman"/>
          <w:b/>
          <w:bCs/>
          <w:kern w:val="28"/>
          <w:sz w:val="28"/>
          <w:szCs w:val="28"/>
          <w:lang w:eastAsia="ru-RU"/>
        </w:rPr>
        <w:t>Тема 5. Государственное регулирование и контроль в сфере предпринимательской деятельности</w:t>
      </w:r>
    </w:p>
    <w:p w14:paraId="1B9C045C" w14:textId="11ED8C3D" w:rsidR="00A91423"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kern w:val="28"/>
          <w:sz w:val="28"/>
          <w:szCs w:val="28"/>
          <w:lang w:eastAsia="ru-RU"/>
        </w:rPr>
      </w:pPr>
      <w:r w:rsidRPr="00D15181">
        <w:rPr>
          <w:rFonts w:ascii="Times New Roman" w:eastAsia="Times New Roman" w:hAnsi="Times New Roman" w:cs="Times New Roman"/>
          <w:bCs/>
          <w:kern w:val="28"/>
          <w:sz w:val="28"/>
          <w:szCs w:val="28"/>
          <w:lang w:eastAsia="ru-RU"/>
        </w:rPr>
        <w:lastRenderedPageBreak/>
        <w:t>Понятие и цели</w:t>
      </w:r>
      <w:r w:rsidR="009725E2" w:rsidRPr="00D15181">
        <w:rPr>
          <w:rFonts w:ascii="Times New Roman" w:eastAsia="Times New Roman" w:hAnsi="Times New Roman" w:cs="Times New Roman"/>
          <w:bCs/>
          <w:kern w:val="28"/>
          <w:sz w:val="28"/>
          <w:szCs w:val="28"/>
          <w:lang w:eastAsia="ru-RU"/>
        </w:rPr>
        <w:t xml:space="preserve"> формы и методы</w:t>
      </w:r>
      <w:r w:rsidRPr="00D15181">
        <w:rPr>
          <w:rFonts w:ascii="Times New Roman" w:eastAsia="Times New Roman" w:hAnsi="Times New Roman" w:cs="Times New Roman"/>
          <w:bCs/>
          <w:kern w:val="28"/>
          <w:sz w:val="28"/>
          <w:szCs w:val="28"/>
          <w:lang w:eastAsia="ru-RU"/>
        </w:rPr>
        <w:t xml:space="preserve"> государственного регулирования предпринимательской деятельности. Понятие и правовые основы государственного контроля и надзора за предпринимательской деятельностью. Понятие и значения технического регулирования.</w:t>
      </w:r>
      <w:r w:rsidRPr="00D15181">
        <w:t xml:space="preserve"> </w:t>
      </w:r>
      <w:r w:rsidRPr="00D15181">
        <w:rPr>
          <w:rFonts w:ascii="Times New Roman" w:eastAsia="Times New Roman" w:hAnsi="Times New Roman" w:cs="Times New Roman"/>
          <w:bCs/>
          <w:kern w:val="28"/>
          <w:sz w:val="28"/>
          <w:szCs w:val="28"/>
          <w:lang w:eastAsia="ru-RU"/>
        </w:rPr>
        <w:t xml:space="preserve">Технические регламенты: понятие, сущность, виды, принципы, порядок разработки и утверждения. Стандартизация. Понятие и формы подтверждения соответствия продукции (работ, услуг). Маркирование товаров и продукции знаками соответствия. Государственный контроль и ответственность в сфере технического регулирования. </w:t>
      </w:r>
    </w:p>
    <w:p w14:paraId="3CFF5E54" w14:textId="6E372898" w:rsidR="00A91423" w:rsidRPr="00D15181" w:rsidRDefault="00A91423" w:rsidP="003E5210">
      <w:pPr>
        <w:shd w:val="clear" w:color="auto" w:fill="FFFFFF"/>
        <w:tabs>
          <w:tab w:val="left" w:pos="826"/>
        </w:tabs>
        <w:spacing w:line="240" w:lineRule="auto"/>
        <w:ind w:left="-709" w:firstLine="284"/>
        <w:jc w:val="both"/>
        <w:rPr>
          <w:rFonts w:ascii="Times New Roman" w:eastAsia="Times New Roman" w:hAnsi="Times New Roman" w:cs="Times New Roman"/>
          <w:b/>
          <w:kern w:val="28"/>
          <w:sz w:val="28"/>
          <w:szCs w:val="28"/>
          <w:lang w:eastAsia="ru-RU"/>
        </w:rPr>
      </w:pPr>
      <w:r w:rsidRPr="00D15181">
        <w:rPr>
          <w:rFonts w:ascii="Times New Roman" w:eastAsia="Times New Roman" w:hAnsi="Times New Roman" w:cs="Times New Roman"/>
          <w:b/>
          <w:kern w:val="28"/>
          <w:sz w:val="28"/>
          <w:szCs w:val="28"/>
          <w:lang w:eastAsia="ru-RU"/>
        </w:rPr>
        <w:t>Тема 6. Правовое обеспечение конкуренции</w:t>
      </w:r>
    </w:p>
    <w:p w14:paraId="691A3D9C" w14:textId="6129BC07"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kern w:val="28"/>
          <w:sz w:val="28"/>
          <w:szCs w:val="28"/>
          <w:lang w:eastAsia="ru-RU"/>
        </w:rPr>
      </w:pPr>
      <w:r w:rsidRPr="00D15181">
        <w:rPr>
          <w:rFonts w:ascii="Times New Roman" w:eastAsia="Times New Roman" w:hAnsi="Times New Roman" w:cs="Times New Roman"/>
          <w:bCs/>
          <w:kern w:val="28"/>
          <w:sz w:val="28"/>
          <w:szCs w:val="28"/>
          <w:lang w:eastAsia="ru-RU"/>
        </w:rPr>
        <w:t>Понятие и правовые основы конкуренции. Понятие и формы недобросовестной конкуренции на товарных рынках. Понятие и признаки доминирующего положения хозяйствующего субъекта на товарном рынке. Понятие и виды монополистической деятельности.</w:t>
      </w:r>
    </w:p>
    <w:p w14:paraId="2EBA84DB" w14:textId="7CAD007D" w:rsidR="00F9534B" w:rsidRPr="00D15181" w:rsidRDefault="00F9534B" w:rsidP="003E5210">
      <w:pPr>
        <w:shd w:val="clear" w:color="auto" w:fill="FFFFFF"/>
        <w:tabs>
          <w:tab w:val="left" w:pos="826"/>
        </w:tabs>
        <w:spacing w:line="240" w:lineRule="auto"/>
        <w:ind w:left="-709" w:firstLine="284"/>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 xml:space="preserve">Тема </w:t>
      </w:r>
      <w:r w:rsidR="00A91423" w:rsidRPr="00D15181">
        <w:rPr>
          <w:rFonts w:ascii="Times New Roman" w:eastAsia="Times New Roman" w:hAnsi="Times New Roman" w:cs="Times New Roman"/>
          <w:b/>
          <w:bCs/>
          <w:sz w:val="28"/>
          <w:szCs w:val="28"/>
          <w:lang w:eastAsia="ru-RU"/>
        </w:rPr>
        <w:t>7</w:t>
      </w:r>
      <w:r w:rsidRPr="00D15181">
        <w:rPr>
          <w:rFonts w:ascii="Times New Roman" w:eastAsia="Times New Roman" w:hAnsi="Times New Roman" w:cs="Times New Roman"/>
          <w:b/>
          <w:bCs/>
          <w:sz w:val="28"/>
          <w:szCs w:val="28"/>
          <w:lang w:eastAsia="ru-RU"/>
        </w:rPr>
        <w:t xml:space="preserve">. Саморегулирование предпринимательской детальности </w:t>
      </w:r>
    </w:p>
    <w:p w14:paraId="422FEF64" w14:textId="75112C7E"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 xml:space="preserve">Правовые основы саморегулирования предпринимательской и профессиональной деятельности. Общий и специальный режимы саморегулирования. Понятие и правовой статус саморегулируемых организаций. Правовая природа саморегулируемых организаций. Правоспособность саморегулируемых организаций. </w:t>
      </w:r>
    </w:p>
    <w:p w14:paraId="40CA96A6" w14:textId="45CCC408"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 xml:space="preserve">Тема </w:t>
      </w:r>
      <w:r w:rsidR="00A91423" w:rsidRPr="00D15181">
        <w:rPr>
          <w:rFonts w:ascii="Times New Roman" w:eastAsia="Times New Roman" w:hAnsi="Times New Roman" w:cs="Times New Roman"/>
          <w:b/>
          <w:bCs/>
          <w:sz w:val="28"/>
          <w:szCs w:val="28"/>
          <w:lang w:eastAsia="ru-RU"/>
        </w:rPr>
        <w:t>8</w:t>
      </w:r>
      <w:r w:rsidRPr="00D15181">
        <w:rPr>
          <w:rFonts w:ascii="Times New Roman" w:eastAsia="Times New Roman" w:hAnsi="Times New Roman" w:cs="Times New Roman"/>
          <w:b/>
          <w:bCs/>
          <w:sz w:val="28"/>
          <w:szCs w:val="28"/>
          <w:lang w:eastAsia="ru-RU"/>
        </w:rPr>
        <w:t xml:space="preserve">. Приватизация государственного и муниципального имущества  </w:t>
      </w:r>
    </w:p>
    <w:p w14:paraId="644055D8" w14:textId="1B9FF456"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 xml:space="preserve">Система правового регулирования приватизации государственного и муниципального имущества. Понятие и принципы приватизации государственного и муниципального имущества. Субъекты отношений по приватизации имущества. Объекты приватизации и их виды. Планирование приватизации. Прогнозный план как ненормативный акт. </w:t>
      </w:r>
    </w:p>
    <w:p w14:paraId="132A2334" w14:textId="38B9F143"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 xml:space="preserve">Тема </w:t>
      </w:r>
      <w:r w:rsidR="00A91423" w:rsidRPr="00D15181">
        <w:rPr>
          <w:rFonts w:ascii="Times New Roman" w:eastAsia="Times New Roman" w:hAnsi="Times New Roman" w:cs="Times New Roman"/>
          <w:b/>
          <w:bCs/>
          <w:sz w:val="28"/>
          <w:szCs w:val="28"/>
          <w:lang w:eastAsia="ru-RU"/>
        </w:rPr>
        <w:t>9</w:t>
      </w:r>
      <w:r w:rsidRPr="00D15181">
        <w:rPr>
          <w:rFonts w:ascii="Times New Roman" w:eastAsia="Times New Roman" w:hAnsi="Times New Roman" w:cs="Times New Roman"/>
          <w:b/>
          <w:bCs/>
          <w:sz w:val="28"/>
          <w:szCs w:val="28"/>
          <w:lang w:eastAsia="ru-RU"/>
        </w:rPr>
        <w:t>. Защита прав и законных интересов предпринимателей.</w:t>
      </w:r>
    </w:p>
    <w:p w14:paraId="5D3BCCE8" w14:textId="0CE3BC11"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 xml:space="preserve">Формы и способы защиты прав предпринимателей. Государственные органы, организации и лица, осуществляющие защиту либо содействующие защите прав и законных интересов предпринимателей. </w:t>
      </w:r>
      <w:r w:rsidR="00503FAF" w:rsidRPr="00D15181">
        <w:rPr>
          <w:rFonts w:ascii="Times New Roman" w:eastAsia="Times New Roman" w:hAnsi="Times New Roman" w:cs="Times New Roman"/>
          <w:bCs/>
          <w:sz w:val="28"/>
          <w:szCs w:val="28"/>
          <w:lang w:eastAsia="ru-RU"/>
        </w:rPr>
        <w:t xml:space="preserve">Виды защиты прав и законных интересов </w:t>
      </w:r>
      <w:proofErr w:type="spellStart"/>
      <w:r w:rsidR="00503FAF" w:rsidRPr="00D15181">
        <w:rPr>
          <w:rFonts w:ascii="Times New Roman" w:eastAsia="Times New Roman" w:hAnsi="Times New Roman" w:cs="Times New Roman"/>
          <w:bCs/>
          <w:sz w:val="28"/>
          <w:szCs w:val="28"/>
          <w:lang w:eastAsia="ru-RU"/>
        </w:rPr>
        <w:t>предпрнимателей</w:t>
      </w:r>
      <w:proofErr w:type="spellEnd"/>
      <w:r w:rsidR="00503FAF" w:rsidRPr="00D15181">
        <w:rPr>
          <w:rFonts w:ascii="Times New Roman" w:eastAsia="Times New Roman" w:hAnsi="Times New Roman" w:cs="Times New Roman"/>
          <w:bCs/>
          <w:sz w:val="28"/>
          <w:szCs w:val="28"/>
          <w:lang w:eastAsia="ru-RU"/>
        </w:rPr>
        <w:t>.</w:t>
      </w:r>
    </w:p>
    <w:p w14:paraId="5A30CDE6" w14:textId="015D88C1"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 xml:space="preserve">Тема </w:t>
      </w:r>
      <w:r w:rsidR="00A91423" w:rsidRPr="00D15181">
        <w:rPr>
          <w:rFonts w:ascii="Times New Roman" w:eastAsia="Times New Roman" w:hAnsi="Times New Roman" w:cs="Times New Roman"/>
          <w:b/>
          <w:bCs/>
          <w:sz w:val="28"/>
          <w:szCs w:val="28"/>
          <w:lang w:eastAsia="ru-RU"/>
        </w:rPr>
        <w:t>10</w:t>
      </w:r>
      <w:r w:rsidRPr="00D15181">
        <w:rPr>
          <w:rFonts w:ascii="Times New Roman" w:eastAsia="Times New Roman" w:hAnsi="Times New Roman" w:cs="Times New Roman"/>
          <w:b/>
          <w:bCs/>
          <w:sz w:val="28"/>
          <w:szCs w:val="28"/>
          <w:lang w:eastAsia="ru-RU"/>
        </w:rPr>
        <w:t xml:space="preserve">. Правовое регулирование рекламной деятельности </w:t>
      </w:r>
    </w:p>
    <w:p w14:paraId="6CC8CBBC" w14:textId="562F1FE1"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Понятие рекламы и рекламной деятельности. Субъекты рекламных отношений. Общие требования, предъявляемые к рекламе. Специальные требования, предъявляемые к рекламе. Государственное регулирование рекламной деятельности. Саморегулирование рекламной деятельности. Ответственность за нарушение законодательства о рекламе.</w:t>
      </w:r>
    </w:p>
    <w:p w14:paraId="6E3CD46B" w14:textId="40E7642E"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Тема 1</w:t>
      </w:r>
      <w:r w:rsidR="00A91423" w:rsidRPr="00D15181">
        <w:rPr>
          <w:rFonts w:ascii="Times New Roman" w:eastAsia="Times New Roman" w:hAnsi="Times New Roman" w:cs="Times New Roman"/>
          <w:b/>
          <w:bCs/>
          <w:sz w:val="28"/>
          <w:szCs w:val="28"/>
          <w:lang w:eastAsia="ru-RU"/>
        </w:rPr>
        <w:t>1</w:t>
      </w:r>
      <w:r w:rsidRPr="00D15181">
        <w:rPr>
          <w:rFonts w:ascii="Times New Roman" w:eastAsia="Times New Roman" w:hAnsi="Times New Roman" w:cs="Times New Roman"/>
          <w:b/>
          <w:bCs/>
          <w:sz w:val="28"/>
          <w:szCs w:val="28"/>
          <w:lang w:eastAsia="ru-RU"/>
        </w:rPr>
        <w:t xml:space="preserve">. Правовое регулирование рынка ценных бумаг </w:t>
      </w:r>
    </w:p>
    <w:p w14:paraId="2652A069" w14:textId="10BE50D3"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lastRenderedPageBreak/>
        <w:t>Понятие, признаки и виды ценных бумаг. Эмиссия и обращение ценных бумаг. Субъекты рынка ценных бумаг. Система регулирования и саморегулирования на рынке ценных бумаг. Защита прав и законных интересов инвесторов на рынке ценных бумаг. Правонарушения и юридическая ответственность на рынке ценных бумаг.</w:t>
      </w:r>
    </w:p>
    <w:p w14:paraId="4AE0AEA4" w14:textId="475C6D60"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Тема 1</w:t>
      </w:r>
      <w:r w:rsidR="00A91423" w:rsidRPr="00D15181">
        <w:rPr>
          <w:rFonts w:ascii="Times New Roman" w:eastAsia="Times New Roman" w:hAnsi="Times New Roman" w:cs="Times New Roman"/>
          <w:b/>
          <w:bCs/>
          <w:sz w:val="28"/>
          <w:szCs w:val="28"/>
          <w:lang w:eastAsia="ru-RU"/>
        </w:rPr>
        <w:t>2</w:t>
      </w:r>
      <w:r w:rsidRPr="00D15181">
        <w:rPr>
          <w:rFonts w:ascii="Times New Roman" w:eastAsia="Times New Roman" w:hAnsi="Times New Roman" w:cs="Times New Roman"/>
          <w:b/>
          <w:bCs/>
          <w:sz w:val="28"/>
          <w:szCs w:val="28"/>
          <w:lang w:eastAsia="ru-RU"/>
        </w:rPr>
        <w:t xml:space="preserve">. Правовое регулирование туристской деятельности </w:t>
      </w:r>
    </w:p>
    <w:p w14:paraId="7EEED345" w14:textId="731289DF"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Понятие и источники правового регулирования туристской деятельности. Принципы туристской деятельности. Субъекты туристской деятельности. Особенности формирования, продвижения и реализации туристского продукта. Государственное регулирование туристской деятельности.</w:t>
      </w:r>
      <w:r w:rsidRPr="00D15181">
        <w:t xml:space="preserve"> </w:t>
      </w:r>
      <w:r w:rsidRPr="00D15181">
        <w:rPr>
          <w:rFonts w:ascii="Times New Roman" w:eastAsia="Times New Roman" w:hAnsi="Times New Roman" w:cs="Times New Roman"/>
          <w:bCs/>
          <w:sz w:val="28"/>
          <w:szCs w:val="28"/>
          <w:lang w:eastAsia="ru-RU"/>
        </w:rPr>
        <w:t xml:space="preserve">Финансовое обеспечение туристской деятельности. Ответственность за нарушение законодательства в сфере туристской деятельности. </w:t>
      </w:r>
    </w:p>
    <w:p w14:paraId="2B2BF97A" w14:textId="7B310A4F"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Тема 1</w:t>
      </w:r>
      <w:r w:rsidR="00A91423" w:rsidRPr="00D15181">
        <w:rPr>
          <w:rFonts w:ascii="Times New Roman" w:eastAsia="Times New Roman" w:hAnsi="Times New Roman" w:cs="Times New Roman"/>
          <w:b/>
          <w:bCs/>
          <w:sz w:val="28"/>
          <w:szCs w:val="28"/>
          <w:lang w:eastAsia="ru-RU"/>
        </w:rPr>
        <w:t>3</w:t>
      </w:r>
      <w:r w:rsidRPr="00D15181">
        <w:rPr>
          <w:rFonts w:ascii="Times New Roman" w:eastAsia="Times New Roman" w:hAnsi="Times New Roman" w:cs="Times New Roman"/>
          <w:b/>
          <w:bCs/>
          <w:sz w:val="28"/>
          <w:szCs w:val="28"/>
          <w:lang w:eastAsia="ru-RU"/>
        </w:rPr>
        <w:t>. Правовое регулирование аудиторской деятельности</w:t>
      </w:r>
    </w:p>
    <w:p w14:paraId="76C077DC" w14:textId="62BAFA6F"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Система нормативного правового регулирования аудиторской деятельности. Понятие аудита и аудиторской деятельности. Правовое положение аудиторов и аудиторских организаций. Саморегулируемые организац</w:t>
      </w:r>
      <w:proofErr w:type="gramStart"/>
      <w:r w:rsidRPr="00D15181">
        <w:rPr>
          <w:rFonts w:ascii="Times New Roman" w:eastAsia="Times New Roman" w:hAnsi="Times New Roman" w:cs="Times New Roman"/>
          <w:bCs/>
          <w:sz w:val="28"/>
          <w:szCs w:val="28"/>
          <w:lang w:eastAsia="ru-RU"/>
        </w:rPr>
        <w:t>ии ау</w:t>
      </w:r>
      <w:proofErr w:type="gramEnd"/>
      <w:r w:rsidRPr="00D15181">
        <w:rPr>
          <w:rFonts w:ascii="Times New Roman" w:eastAsia="Times New Roman" w:hAnsi="Times New Roman" w:cs="Times New Roman"/>
          <w:bCs/>
          <w:sz w:val="28"/>
          <w:szCs w:val="28"/>
          <w:lang w:eastAsia="ru-RU"/>
        </w:rPr>
        <w:t xml:space="preserve">диторов. Виды аудиторских проверок. Обязательный аудит. </w:t>
      </w:r>
      <w:r w:rsidRPr="00D15181">
        <w:rPr>
          <w:rFonts w:ascii="Times New Roman" w:hAnsi="Times New Roman" w:cs="Times New Roman"/>
          <w:bCs/>
          <w:sz w:val="28"/>
          <w:szCs w:val="28"/>
        </w:rPr>
        <w:t xml:space="preserve">Форма и содержание аудиторского заключения. Порядок признания аудиторского заключения заведомо </w:t>
      </w:r>
      <w:proofErr w:type="gramStart"/>
      <w:r w:rsidRPr="00D15181">
        <w:rPr>
          <w:rFonts w:ascii="Times New Roman" w:hAnsi="Times New Roman" w:cs="Times New Roman"/>
          <w:bCs/>
          <w:sz w:val="28"/>
          <w:szCs w:val="28"/>
        </w:rPr>
        <w:t>ложным</w:t>
      </w:r>
      <w:proofErr w:type="gramEnd"/>
      <w:r w:rsidRPr="00D15181">
        <w:rPr>
          <w:bCs/>
          <w:sz w:val="28"/>
          <w:szCs w:val="28"/>
        </w:rPr>
        <w:t>.</w:t>
      </w:r>
    </w:p>
    <w:p w14:paraId="50C3209E" w14:textId="071B44D3" w:rsidR="00F9534B" w:rsidRPr="00D15181" w:rsidRDefault="00F9534B" w:rsidP="003E5210">
      <w:pPr>
        <w:shd w:val="clear" w:color="auto" w:fill="FFFFFF"/>
        <w:tabs>
          <w:tab w:val="left" w:pos="826"/>
        </w:tabs>
        <w:spacing w:line="240" w:lineRule="auto"/>
        <w:ind w:left="-709" w:firstLine="284"/>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Тема 1</w:t>
      </w:r>
      <w:r w:rsidR="00A91423" w:rsidRPr="00D15181">
        <w:rPr>
          <w:rFonts w:ascii="Times New Roman" w:eastAsia="Times New Roman" w:hAnsi="Times New Roman" w:cs="Times New Roman"/>
          <w:b/>
          <w:bCs/>
          <w:sz w:val="28"/>
          <w:szCs w:val="28"/>
          <w:lang w:eastAsia="ru-RU"/>
        </w:rPr>
        <w:t>4</w:t>
      </w:r>
      <w:r w:rsidRPr="00D15181">
        <w:rPr>
          <w:rFonts w:ascii="Times New Roman" w:eastAsia="Times New Roman" w:hAnsi="Times New Roman" w:cs="Times New Roman"/>
          <w:b/>
          <w:bCs/>
          <w:sz w:val="28"/>
          <w:szCs w:val="28"/>
          <w:lang w:eastAsia="ru-RU"/>
        </w:rPr>
        <w:t xml:space="preserve">. Правое регулирование страховой деятельности </w:t>
      </w:r>
    </w:p>
    <w:p w14:paraId="5EACD924" w14:textId="5827F0A8"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Понятие и источники правового регулирования страховой деятельности.</w:t>
      </w:r>
      <w:r w:rsidRPr="00D15181">
        <w:t xml:space="preserve"> </w:t>
      </w:r>
      <w:r w:rsidRPr="00D15181">
        <w:rPr>
          <w:rFonts w:ascii="Times New Roman" w:eastAsia="Times New Roman" w:hAnsi="Times New Roman" w:cs="Times New Roman"/>
          <w:bCs/>
          <w:sz w:val="28"/>
          <w:szCs w:val="28"/>
          <w:lang w:eastAsia="ru-RU"/>
        </w:rPr>
        <w:t>Отграничение от иных способов минимизации рисков. Субъекты страховых отношений. Субъекты</w:t>
      </w:r>
      <w:r w:rsidR="00503FAF" w:rsidRPr="00D15181">
        <w:rPr>
          <w:rFonts w:ascii="Times New Roman" w:eastAsia="Times New Roman" w:hAnsi="Times New Roman" w:cs="Times New Roman"/>
          <w:bCs/>
          <w:sz w:val="28"/>
          <w:szCs w:val="28"/>
          <w:lang w:eastAsia="ru-RU"/>
        </w:rPr>
        <w:t xml:space="preserve"> и объекты</w:t>
      </w:r>
      <w:r w:rsidRPr="00D15181">
        <w:rPr>
          <w:rFonts w:ascii="Times New Roman" w:eastAsia="Times New Roman" w:hAnsi="Times New Roman" w:cs="Times New Roman"/>
          <w:bCs/>
          <w:sz w:val="28"/>
          <w:szCs w:val="28"/>
          <w:lang w:eastAsia="ru-RU"/>
        </w:rPr>
        <w:t xml:space="preserve"> страховой деятельности. Страхование предпринимательских рисков. Государственный надзор за деятельностью субъектов страховой деятельности</w:t>
      </w:r>
      <w:r w:rsidR="00503FAF" w:rsidRPr="00D15181">
        <w:rPr>
          <w:rFonts w:ascii="Times New Roman" w:eastAsia="Times New Roman" w:hAnsi="Times New Roman" w:cs="Times New Roman"/>
          <w:bCs/>
          <w:sz w:val="28"/>
          <w:szCs w:val="28"/>
          <w:lang w:eastAsia="ru-RU"/>
        </w:rPr>
        <w:t xml:space="preserve"> и</w:t>
      </w:r>
      <w:r w:rsidRPr="00D15181">
        <w:rPr>
          <w:rFonts w:ascii="Times New Roman" w:eastAsia="Times New Roman" w:hAnsi="Times New Roman" w:cs="Times New Roman"/>
          <w:bCs/>
          <w:sz w:val="28"/>
          <w:szCs w:val="28"/>
          <w:lang w:eastAsia="ru-RU"/>
        </w:rPr>
        <w:t xml:space="preserve"> </w:t>
      </w:r>
      <w:r w:rsidR="00503FAF" w:rsidRPr="00D15181">
        <w:rPr>
          <w:rFonts w:ascii="Times New Roman" w:eastAsia="Times New Roman" w:hAnsi="Times New Roman" w:cs="Times New Roman"/>
          <w:bCs/>
          <w:sz w:val="28"/>
          <w:szCs w:val="28"/>
          <w:lang w:eastAsia="ru-RU"/>
        </w:rPr>
        <w:t>с</w:t>
      </w:r>
      <w:r w:rsidRPr="00D15181">
        <w:rPr>
          <w:rFonts w:ascii="Times New Roman" w:eastAsia="Times New Roman" w:hAnsi="Times New Roman" w:cs="Times New Roman"/>
          <w:bCs/>
          <w:sz w:val="28"/>
          <w:szCs w:val="28"/>
          <w:lang w:eastAsia="ru-RU"/>
        </w:rPr>
        <w:t xml:space="preserve">аморегулирование. </w:t>
      </w:r>
    </w:p>
    <w:p w14:paraId="28131FAF" w14:textId="7ED75E76" w:rsidR="00F9534B" w:rsidRPr="00D15181" w:rsidRDefault="00F9534B" w:rsidP="003E5210">
      <w:pPr>
        <w:shd w:val="clear" w:color="auto" w:fill="FFFFFF"/>
        <w:tabs>
          <w:tab w:val="left" w:pos="826"/>
        </w:tabs>
        <w:spacing w:line="240" w:lineRule="auto"/>
        <w:ind w:left="-709" w:firstLine="284"/>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Тема 1</w:t>
      </w:r>
      <w:r w:rsidR="00A91423" w:rsidRPr="00D15181">
        <w:rPr>
          <w:rFonts w:ascii="Times New Roman" w:eastAsia="Times New Roman" w:hAnsi="Times New Roman" w:cs="Times New Roman"/>
          <w:b/>
          <w:bCs/>
          <w:sz w:val="28"/>
          <w:szCs w:val="28"/>
          <w:lang w:eastAsia="ru-RU"/>
        </w:rPr>
        <w:t>5</w:t>
      </w:r>
      <w:r w:rsidRPr="00D15181">
        <w:rPr>
          <w:rFonts w:ascii="Times New Roman" w:eastAsia="Times New Roman" w:hAnsi="Times New Roman" w:cs="Times New Roman"/>
          <w:b/>
          <w:bCs/>
          <w:sz w:val="28"/>
          <w:szCs w:val="28"/>
          <w:lang w:eastAsia="ru-RU"/>
        </w:rPr>
        <w:t xml:space="preserve">. Правое регулирование предпринимательской деятельности в сфере строительства </w:t>
      </w:r>
    </w:p>
    <w:p w14:paraId="7A9A6706" w14:textId="330C59B4"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Понятие и источники правового регулирования предпринимательской деятельности в сфере строительства. Субъекты</w:t>
      </w:r>
      <w:r w:rsidR="00EC00EF" w:rsidRPr="00D15181">
        <w:rPr>
          <w:rFonts w:ascii="Times New Roman" w:eastAsia="Times New Roman" w:hAnsi="Times New Roman" w:cs="Times New Roman"/>
          <w:bCs/>
          <w:sz w:val="28"/>
          <w:szCs w:val="28"/>
          <w:lang w:eastAsia="ru-RU"/>
        </w:rPr>
        <w:t xml:space="preserve"> и объекты</w:t>
      </w:r>
      <w:r w:rsidRPr="00D15181">
        <w:rPr>
          <w:rFonts w:ascii="Times New Roman" w:eastAsia="Times New Roman" w:hAnsi="Times New Roman" w:cs="Times New Roman"/>
          <w:bCs/>
          <w:sz w:val="28"/>
          <w:szCs w:val="28"/>
          <w:lang w:eastAsia="ru-RU"/>
        </w:rPr>
        <w:t xml:space="preserve"> предпринимательской деятельности в сфере строительства. Саморегулирование в сфере строительства. Основания и условия осуществления государственного строительного надзора. Ответственность в сфере строительной деятельности.</w:t>
      </w:r>
    </w:p>
    <w:p w14:paraId="106F3F1A" w14:textId="3A831E52" w:rsidR="00F9534B" w:rsidRPr="00D15181" w:rsidRDefault="00F9534B" w:rsidP="003E5210">
      <w:pPr>
        <w:shd w:val="clear" w:color="auto" w:fill="FFFFFF"/>
        <w:tabs>
          <w:tab w:val="left" w:pos="826"/>
        </w:tabs>
        <w:spacing w:line="240" w:lineRule="auto"/>
        <w:ind w:left="-709" w:firstLine="284"/>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t>Тема 1</w:t>
      </w:r>
      <w:r w:rsidR="00A91423" w:rsidRPr="00D15181">
        <w:rPr>
          <w:rFonts w:ascii="Times New Roman" w:eastAsia="Times New Roman" w:hAnsi="Times New Roman" w:cs="Times New Roman"/>
          <w:b/>
          <w:bCs/>
          <w:sz w:val="28"/>
          <w:szCs w:val="28"/>
          <w:lang w:eastAsia="ru-RU"/>
        </w:rPr>
        <w:t>6</w:t>
      </w:r>
      <w:r w:rsidRPr="00D15181">
        <w:rPr>
          <w:rFonts w:ascii="Times New Roman" w:eastAsia="Times New Roman" w:hAnsi="Times New Roman" w:cs="Times New Roman"/>
          <w:b/>
          <w:bCs/>
          <w:sz w:val="28"/>
          <w:szCs w:val="28"/>
          <w:lang w:eastAsia="ru-RU"/>
        </w:rPr>
        <w:t xml:space="preserve">. Правовое регулирование сельскохозяйственной деятельности </w:t>
      </w:r>
    </w:p>
    <w:p w14:paraId="153E5AEF" w14:textId="7BDA0FCD" w:rsidR="00F9534B" w:rsidRPr="00D15181"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Cs/>
          <w:sz w:val="28"/>
          <w:szCs w:val="28"/>
          <w:lang w:eastAsia="ru-RU"/>
        </w:rPr>
        <w:t xml:space="preserve">Понятие и источники правового регулирования сельскохозяйственной деятельности. Понятие и виды сельскохозяйственной деятельности. Специфика сельскохозяйственной деятельности как объекта правового регулирования. Субъекты сельскохозяйственной деятельности. Государственное регулирование сельскохозяйственной деятельности. Саморегулирование в сфере сельскохозяйственной деятельности. </w:t>
      </w:r>
    </w:p>
    <w:p w14:paraId="143337F4" w14:textId="4F0CD199" w:rsidR="00F9534B" w:rsidRPr="00D15181" w:rsidRDefault="00F9534B" w:rsidP="003E5210">
      <w:pPr>
        <w:shd w:val="clear" w:color="auto" w:fill="FFFFFF"/>
        <w:tabs>
          <w:tab w:val="left" w:pos="826"/>
        </w:tabs>
        <w:spacing w:line="240" w:lineRule="auto"/>
        <w:ind w:left="-709" w:firstLine="284"/>
        <w:rPr>
          <w:rFonts w:ascii="Times New Roman" w:eastAsia="Times New Roman" w:hAnsi="Times New Roman" w:cs="Times New Roman"/>
          <w:b/>
          <w:bCs/>
          <w:sz w:val="28"/>
          <w:szCs w:val="28"/>
          <w:lang w:eastAsia="ru-RU"/>
        </w:rPr>
      </w:pPr>
      <w:r w:rsidRPr="00D15181">
        <w:rPr>
          <w:rFonts w:ascii="Times New Roman" w:eastAsia="Times New Roman" w:hAnsi="Times New Roman" w:cs="Times New Roman"/>
          <w:b/>
          <w:bCs/>
          <w:sz w:val="28"/>
          <w:szCs w:val="28"/>
          <w:lang w:eastAsia="ru-RU"/>
        </w:rPr>
        <w:lastRenderedPageBreak/>
        <w:t>Тема 1</w:t>
      </w:r>
      <w:r w:rsidR="00A91423" w:rsidRPr="00D15181">
        <w:rPr>
          <w:rFonts w:ascii="Times New Roman" w:eastAsia="Times New Roman" w:hAnsi="Times New Roman" w:cs="Times New Roman"/>
          <w:b/>
          <w:bCs/>
          <w:sz w:val="28"/>
          <w:szCs w:val="28"/>
          <w:lang w:eastAsia="ru-RU"/>
        </w:rPr>
        <w:t>7</w:t>
      </w:r>
      <w:r w:rsidRPr="00D15181">
        <w:rPr>
          <w:rFonts w:ascii="Times New Roman" w:eastAsia="Times New Roman" w:hAnsi="Times New Roman" w:cs="Times New Roman"/>
          <w:b/>
          <w:bCs/>
          <w:sz w:val="28"/>
          <w:szCs w:val="28"/>
          <w:lang w:eastAsia="ru-RU"/>
        </w:rPr>
        <w:t xml:space="preserve">. Правовое регулирование транспортно-экспедиционной деятельности </w:t>
      </w:r>
    </w:p>
    <w:p w14:paraId="39FA0674" w14:textId="46EF3844" w:rsidR="009F3FE5" w:rsidRDefault="00F9534B"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r w:rsidRPr="00D15181">
        <w:rPr>
          <w:rFonts w:ascii="Times New Roman" w:eastAsia="Times New Roman" w:hAnsi="Times New Roman" w:cs="Times New Roman"/>
          <w:b/>
          <w:bCs/>
          <w:sz w:val="28"/>
          <w:szCs w:val="28"/>
          <w:lang w:eastAsia="ru-RU"/>
        </w:rPr>
        <w:t xml:space="preserve"> </w:t>
      </w:r>
      <w:r w:rsidRPr="00D15181">
        <w:rPr>
          <w:rFonts w:ascii="Times New Roman" w:eastAsia="Times New Roman" w:hAnsi="Times New Roman" w:cs="Times New Roman"/>
          <w:bCs/>
          <w:sz w:val="28"/>
          <w:szCs w:val="28"/>
          <w:lang w:eastAsia="ru-RU"/>
        </w:rPr>
        <w:t>Понятие и источники правового регулирования транспортн</w:t>
      </w:r>
      <w:proofErr w:type="gramStart"/>
      <w:r w:rsidRPr="00D15181">
        <w:rPr>
          <w:rFonts w:ascii="Times New Roman" w:eastAsia="Times New Roman" w:hAnsi="Times New Roman" w:cs="Times New Roman"/>
          <w:bCs/>
          <w:sz w:val="28"/>
          <w:szCs w:val="28"/>
          <w:lang w:eastAsia="ru-RU"/>
        </w:rPr>
        <w:t>о-</w:t>
      </w:r>
      <w:proofErr w:type="gramEnd"/>
      <w:r w:rsidRPr="00D15181">
        <w:rPr>
          <w:rFonts w:ascii="Times New Roman" w:eastAsia="Times New Roman" w:hAnsi="Times New Roman" w:cs="Times New Roman"/>
          <w:bCs/>
          <w:sz w:val="28"/>
          <w:szCs w:val="28"/>
          <w:lang w:eastAsia="ru-RU"/>
        </w:rPr>
        <w:t xml:space="preserve"> экспедиционной деятельности. Субъекты транспортно-экспедиционной деятельности. Государственное регулирование транспортно-экспедиционной деятельности. Понятие и существенные условия договора транспортной экспедиции. Саморегулирование в сфере транспортно-экспедиционной деятельности. Ответственность сторон за нарушение законодательства в сфере транспортно-экспедиционной деятельности. Претензии и иски.</w:t>
      </w:r>
    </w:p>
    <w:p w14:paraId="1EF72DF1" w14:textId="77777777" w:rsidR="00DF6A78" w:rsidRPr="00D15181" w:rsidRDefault="00DF6A78" w:rsidP="003E5210">
      <w:pPr>
        <w:shd w:val="clear" w:color="auto" w:fill="FFFFFF"/>
        <w:tabs>
          <w:tab w:val="left" w:pos="826"/>
        </w:tabs>
        <w:spacing w:line="240" w:lineRule="auto"/>
        <w:ind w:left="-709" w:firstLine="284"/>
        <w:jc w:val="both"/>
        <w:rPr>
          <w:rFonts w:ascii="Times New Roman" w:eastAsia="Times New Roman" w:hAnsi="Times New Roman" w:cs="Times New Roman"/>
          <w:bCs/>
          <w:sz w:val="28"/>
          <w:szCs w:val="28"/>
          <w:lang w:eastAsia="ru-RU"/>
        </w:rPr>
      </w:pPr>
    </w:p>
    <w:bookmarkEnd w:id="4"/>
    <w:p w14:paraId="12802F17" w14:textId="3BADB3C2" w:rsidR="00A91423" w:rsidRPr="00D15181" w:rsidRDefault="00A91423" w:rsidP="003E5210">
      <w:pPr>
        <w:pStyle w:val="a6"/>
        <w:numPr>
          <w:ilvl w:val="1"/>
          <w:numId w:val="14"/>
        </w:numPr>
        <w:shd w:val="clear" w:color="auto" w:fill="FFFFFF"/>
        <w:tabs>
          <w:tab w:val="left" w:pos="826"/>
        </w:tabs>
        <w:jc w:val="center"/>
        <w:rPr>
          <w:b/>
          <w:bCs/>
          <w:color w:val="000000"/>
          <w:sz w:val="28"/>
          <w:szCs w:val="28"/>
        </w:rPr>
      </w:pPr>
      <w:r w:rsidRPr="00D15181">
        <w:rPr>
          <w:b/>
          <w:bCs/>
          <w:color w:val="000000"/>
          <w:sz w:val="28"/>
          <w:szCs w:val="28"/>
        </w:rPr>
        <w:t>Учебно-тематический план</w:t>
      </w:r>
    </w:p>
    <w:tbl>
      <w:tblPr>
        <w:tblW w:w="11161"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2576"/>
        <w:gridCol w:w="1144"/>
        <w:gridCol w:w="859"/>
        <w:gridCol w:w="946"/>
        <w:gridCol w:w="1343"/>
        <w:gridCol w:w="1289"/>
        <w:gridCol w:w="2575"/>
      </w:tblGrid>
      <w:tr w:rsidR="002076BC" w:rsidRPr="00D15181" w14:paraId="3CEA480A" w14:textId="77777777" w:rsidTr="000B1877">
        <w:trPr>
          <w:trHeight w:val="199"/>
        </w:trPr>
        <w:tc>
          <w:tcPr>
            <w:tcW w:w="429" w:type="dxa"/>
            <w:vMerge w:val="restart"/>
            <w:shd w:val="clear" w:color="auto" w:fill="auto"/>
          </w:tcPr>
          <w:p w14:paraId="30536ECE" w14:textId="624E5042" w:rsidR="002076BC" w:rsidRPr="00D15181" w:rsidRDefault="00A91423" w:rsidP="003E5210">
            <w:pPr>
              <w:spacing w:after="0" w:line="240" w:lineRule="auto"/>
              <w:rPr>
                <w:rFonts w:ascii="Times New Roman" w:hAnsi="Times New Roman" w:cs="Times New Roman"/>
              </w:rPr>
            </w:pPr>
            <w:r w:rsidRPr="00D15181">
              <w:rPr>
                <w:b/>
                <w:bCs/>
                <w:color w:val="000000"/>
                <w:sz w:val="28"/>
                <w:szCs w:val="28"/>
                <w:u w:val="single"/>
              </w:rPr>
              <w:t xml:space="preserve"> </w:t>
            </w:r>
            <w:bookmarkStart w:id="5" w:name="_Hlk121822299"/>
            <w:r w:rsidR="002076BC" w:rsidRPr="00D15181">
              <w:rPr>
                <w:rFonts w:ascii="Times New Roman" w:hAnsi="Times New Roman" w:cs="Times New Roman"/>
              </w:rPr>
              <w:t xml:space="preserve">№ </w:t>
            </w:r>
            <w:proofErr w:type="gramStart"/>
            <w:r w:rsidR="002076BC" w:rsidRPr="00D15181">
              <w:rPr>
                <w:rFonts w:ascii="Times New Roman" w:hAnsi="Times New Roman" w:cs="Times New Roman"/>
              </w:rPr>
              <w:t>п</w:t>
            </w:r>
            <w:proofErr w:type="gramEnd"/>
            <w:r w:rsidR="002076BC" w:rsidRPr="00D15181">
              <w:rPr>
                <w:rFonts w:ascii="Times New Roman" w:hAnsi="Times New Roman" w:cs="Times New Roman"/>
              </w:rPr>
              <w:t>/п</w:t>
            </w:r>
          </w:p>
        </w:tc>
        <w:tc>
          <w:tcPr>
            <w:tcW w:w="2576" w:type="dxa"/>
            <w:vMerge w:val="restart"/>
            <w:shd w:val="clear" w:color="auto" w:fill="auto"/>
          </w:tcPr>
          <w:p w14:paraId="0BCE9534" w14:textId="77777777" w:rsidR="002076BC" w:rsidRPr="00D15181" w:rsidRDefault="002076BC" w:rsidP="003E5210">
            <w:pPr>
              <w:spacing w:after="0" w:line="240" w:lineRule="auto"/>
              <w:rPr>
                <w:rFonts w:ascii="Times New Roman" w:hAnsi="Times New Roman" w:cs="Times New Roman"/>
                <w:b/>
                <w:sz w:val="20"/>
                <w:szCs w:val="20"/>
              </w:rPr>
            </w:pPr>
            <w:r w:rsidRPr="00D15181">
              <w:rPr>
                <w:rFonts w:ascii="Times New Roman" w:hAnsi="Times New Roman" w:cs="Times New Roman"/>
                <w:b/>
                <w:sz w:val="20"/>
                <w:szCs w:val="20"/>
              </w:rPr>
              <w:t>Наименование тем дисциплины</w:t>
            </w:r>
          </w:p>
        </w:tc>
        <w:tc>
          <w:tcPr>
            <w:tcW w:w="5581" w:type="dxa"/>
            <w:gridSpan w:val="5"/>
            <w:shd w:val="clear" w:color="auto" w:fill="auto"/>
          </w:tcPr>
          <w:p w14:paraId="0F3EA07E" w14:textId="77777777" w:rsidR="002076BC" w:rsidRPr="000B1877" w:rsidRDefault="002076BC" w:rsidP="003E5210">
            <w:pPr>
              <w:spacing w:after="0" w:line="240" w:lineRule="auto"/>
              <w:jc w:val="center"/>
              <w:rPr>
                <w:rFonts w:ascii="Times New Roman" w:hAnsi="Times New Roman" w:cs="Times New Roman"/>
                <w:b/>
                <w:sz w:val="24"/>
                <w:szCs w:val="24"/>
              </w:rPr>
            </w:pPr>
            <w:r w:rsidRPr="000B1877">
              <w:rPr>
                <w:rFonts w:ascii="Times New Roman" w:hAnsi="Times New Roman" w:cs="Times New Roman"/>
                <w:b/>
                <w:sz w:val="24"/>
                <w:szCs w:val="24"/>
              </w:rPr>
              <w:t>Трудоемкость в часах</w:t>
            </w:r>
          </w:p>
        </w:tc>
        <w:tc>
          <w:tcPr>
            <w:tcW w:w="2575" w:type="dxa"/>
            <w:vMerge w:val="restart"/>
            <w:shd w:val="clear" w:color="auto" w:fill="auto"/>
          </w:tcPr>
          <w:p w14:paraId="709FC8E1" w14:textId="77777777" w:rsidR="002076BC" w:rsidRPr="00D15181" w:rsidRDefault="002076BC" w:rsidP="003E5210">
            <w:pPr>
              <w:spacing w:after="0" w:line="240" w:lineRule="auto"/>
              <w:rPr>
                <w:rFonts w:ascii="Times New Roman" w:hAnsi="Times New Roman" w:cs="Times New Roman"/>
                <w:b/>
                <w:sz w:val="20"/>
                <w:szCs w:val="20"/>
              </w:rPr>
            </w:pPr>
            <w:r w:rsidRPr="00D15181">
              <w:rPr>
                <w:rFonts w:ascii="Times New Roman" w:hAnsi="Times New Roman" w:cs="Times New Roman"/>
                <w:b/>
                <w:sz w:val="20"/>
                <w:szCs w:val="20"/>
              </w:rPr>
              <w:t>Формы текущего контроля успеваемости</w:t>
            </w:r>
          </w:p>
        </w:tc>
      </w:tr>
      <w:tr w:rsidR="000B1877" w:rsidRPr="00D15181" w14:paraId="2A46DEB3" w14:textId="77777777" w:rsidTr="000B1877">
        <w:trPr>
          <w:trHeight w:val="343"/>
        </w:trPr>
        <w:tc>
          <w:tcPr>
            <w:tcW w:w="429" w:type="dxa"/>
            <w:vMerge/>
            <w:shd w:val="clear" w:color="auto" w:fill="auto"/>
          </w:tcPr>
          <w:p w14:paraId="02DA7B7B" w14:textId="77777777" w:rsidR="000B1877" w:rsidRPr="00D15181" w:rsidRDefault="000B1877" w:rsidP="003E5210">
            <w:pPr>
              <w:spacing w:after="0" w:line="240" w:lineRule="auto"/>
              <w:rPr>
                <w:rFonts w:ascii="Times New Roman" w:hAnsi="Times New Roman" w:cs="Times New Roman"/>
              </w:rPr>
            </w:pPr>
          </w:p>
        </w:tc>
        <w:tc>
          <w:tcPr>
            <w:tcW w:w="2576" w:type="dxa"/>
            <w:vMerge/>
            <w:shd w:val="clear" w:color="auto" w:fill="auto"/>
          </w:tcPr>
          <w:p w14:paraId="12BFDAFA" w14:textId="77777777" w:rsidR="000B1877" w:rsidRPr="00D15181" w:rsidRDefault="000B1877" w:rsidP="003E5210">
            <w:pPr>
              <w:spacing w:after="0" w:line="240" w:lineRule="auto"/>
              <w:rPr>
                <w:rFonts w:ascii="Times New Roman" w:hAnsi="Times New Roman" w:cs="Times New Roman"/>
                <w:sz w:val="20"/>
                <w:szCs w:val="20"/>
              </w:rPr>
            </w:pPr>
          </w:p>
        </w:tc>
        <w:tc>
          <w:tcPr>
            <w:tcW w:w="1144" w:type="dxa"/>
            <w:vMerge w:val="restart"/>
            <w:shd w:val="clear" w:color="auto" w:fill="auto"/>
          </w:tcPr>
          <w:p w14:paraId="654072A0" w14:textId="77777777" w:rsidR="000B1877" w:rsidRPr="00D15181" w:rsidRDefault="000B1877" w:rsidP="003E5210">
            <w:pPr>
              <w:spacing w:after="0" w:line="240" w:lineRule="auto"/>
              <w:ind w:right="-103"/>
              <w:rPr>
                <w:rFonts w:ascii="Times New Roman" w:hAnsi="Times New Roman" w:cs="Times New Roman"/>
                <w:b/>
                <w:sz w:val="20"/>
                <w:szCs w:val="20"/>
              </w:rPr>
            </w:pPr>
            <w:r w:rsidRPr="00D15181">
              <w:rPr>
                <w:rFonts w:ascii="Times New Roman" w:hAnsi="Times New Roman" w:cs="Times New Roman"/>
                <w:b/>
                <w:sz w:val="20"/>
                <w:szCs w:val="20"/>
              </w:rPr>
              <w:t xml:space="preserve">Всего </w:t>
            </w:r>
          </w:p>
        </w:tc>
        <w:tc>
          <w:tcPr>
            <w:tcW w:w="3148" w:type="dxa"/>
            <w:gridSpan w:val="3"/>
            <w:shd w:val="clear" w:color="auto" w:fill="auto"/>
          </w:tcPr>
          <w:p w14:paraId="1AA8B79B" w14:textId="77777777" w:rsidR="000B1877" w:rsidRPr="000B1877" w:rsidRDefault="000B1877" w:rsidP="003E5210">
            <w:pPr>
              <w:spacing w:after="0" w:line="240" w:lineRule="auto"/>
              <w:ind w:right="-109"/>
              <w:rPr>
                <w:rFonts w:ascii="Times New Roman" w:hAnsi="Times New Roman" w:cs="Times New Roman"/>
                <w:b/>
                <w:sz w:val="20"/>
                <w:szCs w:val="20"/>
              </w:rPr>
            </w:pPr>
            <w:r w:rsidRPr="000B1877">
              <w:rPr>
                <w:rFonts w:ascii="Times New Roman" w:hAnsi="Times New Roman" w:cs="Times New Roman"/>
                <w:b/>
                <w:sz w:val="20"/>
                <w:szCs w:val="20"/>
              </w:rPr>
              <w:t xml:space="preserve">Аудиторная </w:t>
            </w:r>
            <w:proofErr w:type="gramStart"/>
            <w:r w:rsidRPr="000B1877">
              <w:rPr>
                <w:rFonts w:ascii="Times New Roman" w:hAnsi="Times New Roman" w:cs="Times New Roman"/>
                <w:b/>
                <w:sz w:val="20"/>
                <w:szCs w:val="20"/>
              </w:rPr>
              <w:t>работа-Контактная</w:t>
            </w:r>
            <w:proofErr w:type="gramEnd"/>
            <w:r w:rsidRPr="000B1877">
              <w:rPr>
                <w:rFonts w:ascii="Times New Roman" w:hAnsi="Times New Roman" w:cs="Times New Roman"/>
                <w:b/>
                <w:sz w:val="20"/>
                <w:szCs w:val="20"/>
              </w:rPr>
              <w:t xml:space="preserve"> работа</w:t>
            </w:r>
          </w:p>
        </w:tc>
        <w:tc>
          <w:tcPr>
            <w:tcW w:w="1289" w:type="dxa"/>
            <w:vMerge w:val="restart"/>
            <w:shd w:val="clear" w:color="auto" w:fill="auto"/>
          </w:tcPr>
          <w:p w14:paraId="139EDC43" w14:textId="14B4A494" w:rsidR="000B1877" w:rsidRPr="000B1877" w:rsidRDefault="000B1877" w:rsidP="003E5210">
            <w:pPr>
              <w:spacing w:after="0" w:line="240" w:lineRule="auto"/>
              <w:rPr>
                <w:rFonts w:ascii="Times New Roman" w:hAnsi="Times New Roman" w:cs="Times New Roman"/>
                <w:b/>
                <w:sz w:val="20"/>
                <w:szCs w:val="20"/>
              </w:rPr>
            </w:pPr>
            <w:r w:rsidRPr="000B1877">
              <w:rPr>
                <w:rFonts w:ascii="Times New Roman" w:hAnsi="Times New Roman" w:cs="Times New Roman"/>
                <w:b/>
                <w:bCs/>
                <w:sz w:val="20"/>
                <w:szCs w:val="20"/>
              </w:rPr>
              <w:t>Самостоятельная работа</w:t>
            </w:r>
          </w:p>
        </w:tc>
        <w:tc>
          <w:tcPr>
            <w:tcW w:w="2575" w:type="dxa"/>
            <w:vMerge/>
            <w:shd w:val="clear" w:color="auto" w:fill="auto"/>
          </w:tcPr>
          <w:p w14:paraId="5074C217" w14:textId="77777777" w:rsidR="000B1877" w:rsidRPr="00D15181" w:rsidRDefault="000B1877" w:rsidP="003E5210">
            <w:pPr>
              <w:spacing w:after="0" w:line="240" w:lineRule="auto"/>
              <w:rPr>
                <w:rFonts w:ascii="Times New Roman" w:hAnsi="Times New Roman" w:cs="Times New Roman"/>
                <w:sz w:val="20"/>
                <w:szCs w:val="20"/>
              </w:rPr>
            </w:pPr>
          </w:p>
        </w:tc>
      </w:tr>
      <w:tr w:rsidR="000B1877" w:rsidRPr="00D15181" w14:paraId="5B277C81" w14:textId="77777777" w:rsidTr="000B1877">
        <w:trPr>
          <w:trHeight w:val="506"/>
        </w:trPr>
        <w:tc>
          <w:tcPr>
            <w:tcW w:w="429" w:type="dxa"/>
            <w:vMerge/>
            <w:shd w:val="clear" w:color="auto" w:fill="auto"/>
          </w:tcPr>
          <w:p w14:paraId="7BDA338B" w14:textId="77777777" w:rsidR="000B1877" w:rsidRPr="00D15181" w:rsidRDefault="000B1877" w:rsidP="003E5210">
            <w:pPr>
              <w:spacing w:after="0" w:line="240" w:lineRule="auto"/>
              <w:rPr>
                <w:rFonts w:ascii="Times New Roman" w:hAnsi="Times New Roman" w:cs="Times New Roman"/>
              </w:rPr>
            </w:pPr>
          </w:p>
        </w:tc>
        <w:tc>
          <w:tcPr>
            <w:tcW w:w="2576" w:type="dxa"/>
            <w:vMerge/>
            <w:shd w:val="clear" w:color="auto" w:fill="auto"/>
          </w:tcPr>
          <w:p w14:paraId="7CF85660" w14:textId="77777777" w:rsidR="000B1877" w:rsidRPr="00D15181" w:rsidRDefault="000B1877" w:rsidP="003E5210">
            <w:pPr>
              <w:spacing w:after="0" w:line="240" w:lineRule="auto"/>
              <w:rPr>
                <w:rFonts w:ascii="Times New Roman" w:hAnsi="Times New Roman" w:cs="Times New Roman"/>
                <w:sz w:val="20"/>
                <w:szCs w:val="20"/>
              </w:rPr>
            </w:pPr>
          </w:p>
        </w:tc>
        <w:tc>
          <w:tcPr>
            <w:tcW w:w="1144" w:type="dxa"/>
            <w:vMerge/>
            <w:shd w:val="clear" w:color="auto" w:fill="auto"/>
          </w:tcPr>
          <w:p w14:paraId="5E169CE1" w14:textId="77777777" w:rsidR="000B1877" w:rsidRPr="00D15181" w:rsidRDefault="000B1877" w:rsidP="003E5210">
            <w:pPr>
              <w:spacing w:after="0" w:line="240" w:lineRule="auto"/>
              <w:rPr>
                <w:rFonts w:ascii="Times New Roman" w:hAnsi="Times New Roman" w:cs="Times New Roman"/>
                <w:sz w:val="20"/>
                <w:szCs w:val="20"/>
              </w:rPr>
            </w:pPr>
          </w:p>
        </w:tc>
        <w:tc>
          <w:tcPr>
            <w:tcW w:w="859" w:type="dxa"/>
            <w:shd w:val="clear" w:color="auto" w:fill="auto"/>
          </w:tcPr>
          <w:p w14:paraId="248D5542" w14:textId="22DC9152" w:rsidR="000B1877" w:rsidRPr="00D15181" w:rsidRDefault="000B1877" w:rsidP="003E5210">
            <w:pPr>
              <w:spacing w:after="0" w:line="240" w:lineRule="auto"/>
              <w:ind w:left="-111" w:right="-103"/>
              <w:rPr>
                <w:rFonts w:ascii="Times New Roman" w:hAnsi="Times New Roman" w:cs="Times New Roman"/>
                <w:sz w:val="20"/>
                <w:szCs w:val="20"/>
              </w:rPr>
            </w:pPr>
            <w:r w:rsidRPr="00D15181">
              <w:rPr>
                <w:rFonts w:ascii="Times New Roman" w:hAnsi="Times New Roman" w:cs="Times New Roman"/>
                <w:sz w:val="20"/>
                <w:szCs w:val="20"/>
              </w:rPr>
              <w:t>Общая, в т. ч.</w:t>
            </w:r>
          </w:p>
        </w:tc>
        <w:tc>
          <w:tcPr>
            <w:tcW w:w="946" w:type="dxa"/>
            <w:shd w:val="clear" w:color="auto" w:fill="auto"/>
          </w:tcPr>
          <w:p w14:paraId="5D0C7F92" w14:textId="77777777" w:rsidR="000B1877" w:rsidRPr="00D15181" w:rsidRDefault="000B1877" w:rsidP="003E5210">
            <w:pPr>
              <w:spacing w:after="0" w:line="240" w:lineRule="auto"/>
              <w:ind w:left="-111" w:right="-69" w:firstLine="111"/>
              <w:rPr>
                <w:rFonts w:ascii="Times New Roman" w:hAnsi="Times New Roman" w:cs="Times New Roman"/>
                <w:sz w:val="20"/>
                <w:szCs w:val="20"/>
              </w:rPr>
            </w:pPr>
            <w:r w:rsidRPr="00D15181">
              <w:rPr>
                <w:rFonts w:ascii="Times New Roman" w:hAnsi="Times New Roman" w:cs="Times New Roman"/>
                <w:sz w:val="20"/>
                <w:szCs w:val="20"/>
              </w:rPr>
              <w:t>Лекции</w:t>
            </w:r>
          </w:p>
        </w:tc>
        <w:tc>
          <w:tcPr>
            <w:tcW w:w="1343" w:type="dxa"/>
            <w:shd w:val="clear" w:color="auto" w:fill="auto"/>
          </w:tcPr>
          <w:p w14:paraId="283A0F91" w14:textId="3177895D" w:rsidR="000B1877" w:rsidRPr="00D15181" w:rsidRDefault="000B1877" w:rsidP="003E5210">
            <w:pPr>
              <w:spacing w:after="0" w:line="240" w:lineRule="auto"/>
              <w:ind w:right="-44"/>
              <w:rPr>
                <w:rFonts w:ascii="Times New Roman" w:hAnsi="Times New Roman" w:cs="Times New Roman"/>
                <w:sz w:val="20"/>
                <w:szCs w:val="20"/>
              </w:rPr>
            </w:pPr>
            <w:r w:rsidRPr="00D15181">
              <w:rPr>
                <w:rFonts w:ascii="Times New Roman" w:hAnsi="Times New Roman" w:cs="Times New Roman"/>
                <w:sz w:val="20"/>
                <w:szCs w:val="20"/>
              </w:rPr>
              <w:t xml:space="preserve">Семинары, практические занятия </w:t>
            </w:r>
          </w:p>
        </w:tc>
        <w:tc>
          <w:tcPr>
            <w:tcW w:w="1289" w:type="dxa"/>
            <w:vMerge/>
            <w:shd w:val="clear" w:color="auto" w:fill="auto"/>
          </w:tcPr>
          <w:p w14:paraId="5673F921" w14:textId="14F4F701" w:rsidR="000B1877" w:rsidRPr="00D15181" w:rsidRDefault="000B1877" w:rsidP="003E5210">
            <w:pPr>
              <w:spacing w:after="0" w:line="240" w:lineRule="auto"/>
              <w:rPr>
                <w:rFonts w:ascii="Times New Roman" w:hAnsi="Times New Roman" w:cs="Times New Roman"/>
                <w:bCs/>
                <w:sz w:val="20"/>
                <w:szCs w:val="20"/>
              </w:rPr>
            </w:pPr>
          </w:p>
        </w:tc>
        <w:tc>
          <w:tcPr>
            <w:tcW w:w="2575" w:type="dxa"/>
            <w:vMerge/>
            <w:shd w:val="clear" w:color="auto" w:fill="auto"/>
          </w:tcPr>
          <w:p w14:paraId="3A293D75" w14:textId="77777777" w:rsidR="000B1877" w:rsidRPr="00D15181" w:rsidRDefault="000B1877" w:rsidP="003E5210">
            <w:pPr>
              <w:spacing w:after="0" w:line="240" w:lineRule="auto"/>
              <w:rPr>
                <w:rFonts w:ascii="Times New Roman" w:hAnsi="Times New Roman" w:cs="Times New Roman"/>
                <w:sz w:val="20"/>
                <w:szCs w:val="20"/>
              </w:rPr>
            </w:pPr>
          </w:p>
        </w:tc>
      </w:tr>
      <w:tr w:rsidR="00AB7923" w:rsidRPr="00D15181" w14:paraId="5A38E601" w14:textId="77777777" w:rsidTr="000B1877">
        <w:trPr>
          <w:trHeight w:val="1265"/>
        </w:trPr>
        <w:tc>
          <w:tcPr>
            <w:tcW w:w="429" w:type="dxa"/>
            <w:shd w:val="clear" w:color="auto" w:fill="auto"/>
          </w:tcPr>
          <w:p w14:paraId="14E05A40"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7DF3069D" w14:textId="074ED286"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bCs/>
                <w:snapToGrid w:val="0"/>
              </w:rPr>
              <w:t xml:space="preserve">Общие положения о предпринимательском праве и предпринимательской деятельности. </w:t>
            </w:r>
          </w:p>
        </w:tc>
        <w:tc>
          <w:tcPr>
            <w:tcW w:w="1144" w:type="dxa"/>
            <w:shd w:val="clear" w:color="auto" w:fill="auto"/>
          </w:tcPr>
          <w:p w14:paraId="6F51AC2B" w14:textId="18673172" w:rsidR="00AB7923" w:rsidRPr="00D15181" w:rsidRDefault="00AB7923" w:rsidP="003E5210">
            <w:pPr>
              <w:spacing w:after="0" w:line="240" w:lineRule="auto"/>
              <w:jc w:val="center"/>
              <w:rPr>
                <w:rFonts w:ascii="Times New Roman" w:hAnsi="Times New Roman" w:cs="Times New Roman"/>
                <w:color w:val="000000" w:themeColor="text1"/>
              </w:rPr>
            </w:pPr>
            <w:r w:rsidRPr="00D15181">
              <w:rPr>
                <w:rFonts w:ascii="Times New Roman" w:hAnsi="Times New Roman" w:cs="Times New Roman"/>
                <w:color w:val="000000" w:themeColor="text1"/>
              </w:rPr>
              <w:t>15</w:t>
            </w:r>
          </w:p>
        </w:tc>
        <w:tc>
          <w:tcPr>
            <w:tcW w:w="859" w:type="dxa"/>
            <w:shd w:val="clear" w:color="auto" w:fill="auto"/>
          </w:tcPr>
          <w:p w14:paraId="2B46E6A2" w14:textId="188B79C3" w:rsidR="00AB7923" w:rsidRPr="00D15181" w:rsidRDefault="007F7D61"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46" w:type="dxa"/>
            <w:shd w:val="clear" w:color="auto" w:fill="auto"/>
          </w:tcPr>
          <w:p w14:paraId="5A0A95D0" w14:textId="1762939E"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343" w:type="dxa"/>
            <w:shd w:val="clear" w:color="auto" w:fill="auto"/>
          </w:tcPr>
          <w:p w14:paraId="32EE0F26" w14:textId="1ADC14CF"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289" w:type="dxa"/>
            <w:shd w:val="clear" w:color="auto" w:fill="auto"/>
          </w:tcPr>
          <w:p w14:paraId="71C7E9BC" w14:textId="058E1A58"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2575" w:type="dxa"/>
            <w:shd w:val="clear" w:color="auto" w:fill="auto"/>
          </w:tcPr>
          <w:p w14:paraId="1D5ED5B3"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0A906C5E" w14:textId="77777777" w:rsidTr="000B1877">
        <w:trPr>
          <w:trHeight w:val="1396"/>
        </w:trPr>
        <w:tc>
          <w:tcPr>
            <w:tcW w:w="429" w:type="dxa"/>
            <w:shd w:val="clear" w:color="auto" w:fill="auto"/>
          </w:tcPr>
          <w:p w14:paraId="53DC941F"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502B4858" w14:textId="77777777" w:rsidR="00AB7923" w:rsidRPr="00D15181" w:rsidRDefault="00AB7923" w:rsidP="003E5210">
            <w:pPr>
              <w:spacing w:after="0" w:line="240" w:lineRule="auto"/>
              <w:jc w:val="both"/>
              <w:rPr>
                <w:rFonts w:ascii="Times New Roman" w:hAnsi="Times New Roman" w:cs="Times New Roman"/>
              </w:rPr>
            </w:pPr>
            <w:proofErr w:type="spellStart"/>
            <w:r w:rsidRPr="00D15181">
              <w:rPr>
                <w:rFonts w:ascii="Times New Roman" w:hAnsi="Times New Roman" w:cs="Times New Roman"/>
              </w:rPr>
              <w:t>Правосубъектность</w:t>
            </w:r>
            <w:proofErr w:type="spellEnd"/>
            <w:r w:rsidRPr="00D15181">
              <w:rPr>
                <w:rFonts w:ascii="Times New Roman" w:hAnsi="Times New Roman" w:cs="Times New Roman"/>
              </w:rPr>
              <w:t xml:space="preserve"> участников предпринимательской деятельности.</w:t>
            </w:r>
          </w:p>
        </w:tc>
        <w:tc>
          <w:tcPr>
            <w:tcW w:w="1144" w:type="dxa"/>
            <w:shd w:val="clear" w:color="auto" w:fill="auto"/>
          </w:tcPr>
          <w:p w14:paraId="27834511" w14:textId="49E0912B" w:rsidR="00AB7923" w:rsidRPr="00D15181" w:rsidRDefault="00AB7923" w:rsidP="003E5210">
            <w:pPr>
              <w:spacing w:after="0" w:line="240" w:lineRule="auto"/>
              <w:jc w:val="center"/>
              <w:rPr>
                <w:rFonts w:ascii="Times New Roman" w:hAnsi="Times New Roman" w:cs="Times New Roman"/>
                <w:color w:val="000000" w:themeColor="text1"/>
              </w:rPr>
            </w:pPr>
            <w:r w:rsidRPr="00D15181">
              <w:rPr>
                <w:rFonts w:ascii="Times New Roman" w:hAnsi="Times New Roman" w:cs="Times New Roman"/>
                <w:color w:val="000000" w:themeColor="text1"/>
              </w:rPr>
              <w:t>12</w:t>
            </w:r>
          </w:p>
        </w:tc>
        <w:tc>
          <w:tcPr>
            <w:tcW w:w="859" w:type="dxa"/>
            <w:shd w:val="clear" w:color="auto" w:fill="auto"/>
          </w:tcPr>
          <w:p w14:paraId="71FD62A2" w14:textId="375AF04A" w:rsidR="00AB7923" w:rsidRPr="00D15181" w:rsidRDefault="007F7D61"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46" w:type="dxa"/>
            <w:shd w:val="clear" w:color="auto" w:fill="auto"/>
          </w:tcPr>
          <w:p w14:paraId="20BDC94E" w14:textId="2FDC13AA"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343" w:type="dxa"/>
            <w:shd w:val="clear" w:color="auto" w:fill="auto"/>
          </w:tcPr>
          <w:p w14:paraId="5C583744" w14:textId="74F10122"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289" w:type="dxa"/>
            <w:shd w:val="clear" w:color="auto" w:fill="auto"/>
          </w:tcPr>
          <w:p w14:paraId="3F4D1461" w14:textId="5E544776"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2575" w:type="dxa"/>
            <w:shd w:val="clear" w:color="auto" w:fill="auto"/>
          </w:tcPr>
          <w:p w14:paraId="0B139D91"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 xml:space="preserve">Опрос, обсуждение дискуссионных вопросов, решение практических задач, работа в малых группах </w:t>
            </w:r>
          </w:p>
        </w:tc>
      </w:tr>
      <w:tr w:rsidR="00AB7923" w:rsidRPr="00D15181" w14:paraId="66441DF2" w14:textId="77777777" w:rsidTr="000B1877">
        <w:trPr>
          <w:trHeight w:val="1396"/>
        </w:trPr>
        <w:tc>
          <w:tcPr>
            <w:tcW w:w="429" w:type="dxa"/>
            <w:shd w:val="clear" w:color="auto" w:fill="auto"/>
          </w:tcPr>
          <w:p w14:paraId="6199F776" w14:textId="77777777" w:rsidR="00AB7923" w:rsidRPr="00D15181" w:rsidRDefault="00AB7923" w:rsidP="003E5210">
            <w:pPr>
              <w:numPr>
                <w:ilvl w:val="0"/>
                <w:numId w:val="3"/>
              </w:numPr>
              <w:spacing w:after="0" w:line="240" w:lineRule="auto"/>
              <w:ind w:left="0" w:firstLine="0"/>
              <w:rPr>
                <w:rFonts w:ascii="Times New Roman" w:hAnsi="Times New Roman" w:cs="Times New Roman"/>
              </w:rPr>
            </w:pPr>
          </w:p>
        </w:tc>
        <w:tc>
          <w:tcPr>
            <w:tcW w:w="2576" w:type="dxa"/>
            <w:shd w:val="clear" w:color="auto" w:fill="auto"/>
          </w:tcPr>
          <w:p w14:paraId="6AB7553D"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Правовой режим имущества предпринимателей</w:t>
            </w:r>
          </w:p>
        </w:tc>
        <w:tc>
          <w:tcPr>
            <w:tcW w:w="1144" w:type="dxa"/>
            <w:shd w:val="clear" w:color="auto" w:fill="auto"/>
          </w:tcPr>
          <w:p w14:paraId="164DEA2B" w14:textId="472E05A6" w:rsidR="00AB7923" w:rsidRPr="00D15181" w:rsidRDefault="00AB7923" w:rsidP="003E5210">
            <w:pPr>
              <w:spacing w:after="0" w:line="240" w:lineRule="auto"/>
              <w:jc w:val="center"/>
              <w:rPr>
                <w:rFonts w:ascii="Times New Roman" w:hAnsi="Times New Roman" w:cs="Times New Roman"/>
                <w:color w:val="000000" w:themeColor="text1"/>
              </w:rPr>
            </w:pPr>
            <w:r w:rsidRPr="00D15181">
              <w:rPr>
                <w:rFonts w:ascii="Times New Roman" w:hAnsi="Times New Roman" w:cs="Times New Roman"/>
                <w:color w:val="000000" w:themeColor="text1"/>
              </w:rPr>
              <w:t>14</w:t>
            </w:r>
          </w:p>
        </w:tc>
        <w:tc>
          <w:tcPr>
            <w:tcW w:w="859" w:type="dxa"/>
            <w:shd w:val="clear" w:color="auto" w:fill="auto"/>
          </w:tcPr>
          <w:p w14:paraId="461D2167" w14:textId="271A4D06" w:rsidR="00AB7923" w:rsidRPr="00D15181" w:rsidRDefault="007F7D61"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46" w:type="dxa"/>
            <w:shd w:val="clear" w:color="auto" w:fill="auto"/>
          </w:tcPr>
          <w:p w14:paraId="66974595" w14:textId="63A10C56"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343" w:type="dxa"/>
            <w:shd w:val="clear" w:color="auto" w:fill="auto"/>
          </w:tcPr>
          <w:p w14:paraId="663DB7AD" w14:textId="1AF44019"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289" w:type="dxa"/>
            <w:shd w:val="clear" w:color="auto" w:fill="auto"/>
          </w:tcPr>
          <w:p w14:paraId="68BC5910" w14:textId="48FFB032"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2575" w:type="dxa"/>
            <w:shd w:val="clear" w:color="auto" w:fill="auto"/>
          </w:tcPr>
          <w:p w14:paraId="1CB1A643"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1ACD5510" w14:textId="77777777" w:rsidTr="000B1877">
        <w:trPr>
          <w:trHeight w:val="1484"/>
        </w:trPr>
        <w:tc>
          <w:tcPr>
            <w:tcW w:w="429" w:type="dxa"/>
            <w:shd w:val="clear" w:color="auto" w:fill="auto"/>
          </w:tcPr>
          <w:p w14:paraId="5E3DC34D"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027A3A84"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bCs/>
                <w:kern w:val="32"/>
              </w:rPr>
              <w:t>Особенности правового положения отдельных субъектов предпринимательской деятельности</w:t>
            </w:r>
          </w:p>
        </w:tc>
        <w:tc>
          <w:tcPr>
            <w:tcW w:w="1144" w:type="dxa"/>
            <w:shd w:val="clear" w:color="auto" w:fill="auto"/>
          </w:tcPr>
          <w:p w14:paraId="26238FC1" w14:textId="4B9B81C7" w:rsidR="00AB7923" w:rsidRPr="00D15181" w:rsidRDefault="00AB7923" w:rsidP="003E5210">
            <w:pPr>
              <w:spacing w:after="0" w:line="240" w:lineRule="auto"/>
              <w:jc w:val="center"/>
              <w:rPr>
                <w:rFonts w:ascii="Times New Roman" w:hAnsi="Times New Roman" w:cs="Times New Roman"/>
                <w:color w:val="000000" w:themeColor="text1"/>
              </w:rPr>
            </w:pPr>
            <w:r w:rsidRPr="00D15181">
              <w:rPr>
                <w:rFonts w:ascii="Times New Roman" w:hAnsi="Times New Roman" w:cs="Times New Roman"/>
                <w:color w:val="000000" w:themeColor="text1"/>
              </w:rPr>
              <w:t>15</w:t>
            </w:r>
          </w:p>
        </w:tc>
        <w:tc>
          <w:tcPr>
            <w:tcW w:w="859" w:type="dxa"/>
            <w:shd w:val="clear" w:color="auto" w:fill="auto"/>
          </w:tcPr>
          <w:p w14:paraId="3D4EA2A0" w14:textId="074BB1B0" w:rsidR="00AB7923" w:rsidRPr="00D15181" w:rsidRDefault="007F7D61"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46" w:type="dxa"/>
            <w:shd w:val="clear" w:color="auto" w:fill="auto"/>
          </w:tcPr>
          <w:p w14:paraId="0CC1B7DC" w14:textId="5DFBD04B"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p w14:paraId="0FCCF445" w14:textId="77777777" w:rsidR="00AB7923" w:rsidRPr="00D15181" w:rsidRDefault="00AB7923" w:rsidP="003E5210">
            <w:pPr>
              <w:spacing w:after="0" w:line="240" w:lineRule="auto"/>
              <w:rPr>
                <w:rFonts w:ascii="Times New Roman" w:hAnsi="Times New Roman" w:cs="Times New Roman"/>
                <w:color w:val="000000" w:themeColor="text1"/>
              </w:rPr>
            </w:pPr>
          </w:p>
        </w:tc>
        <w:tc>
          <w:tcPr>
            <w:tcW w:w="1343" w:type="dxa"/>
            <w:shd w:val="clear" w:color="auto" w:fill="auto"/>
          </w:tcPr>
          <w:p w14:paraId="204E5037" w14:textId="2124660F"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289" w:type="dxa"/>
            <w:shd w:val="clear" w:color="auto" w:fill="auto"/>
          </w:tcPr>
          <w:p w14:paraId="776819F4" w14:textId="4E0D60A3"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2575" w:type="dxa"/>
            <w:shd w:val="clear" w:color="auto" w:fill="auto"/>
          </w:tcPr>
          <w:p w14:paraId="6FB8ACE2"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13B6D4E1" w14:textId="77777777" w:rsidTr="000B1877">
        <w:trPr>
          <w:trHeight w:val="1484"/>
        </w:trPr>
        <w:tc>
          <w:tcPr>
            <w:tcW w:w="429" w:type="dxa"/>
            <w:shd w:val="clear" w:color="auto" w:fill="auto"/>
          </w:tcPr>
          <w:p w14:paraId="5244FD22"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3BAFF5A4"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Государственное регулирование и контроль в сфере предпринимательской деятельности</w:t>
            </w:r>
          </w:p>
        </w:tc>
        <w:tc>
          <w:tcPr>
            <w:tcW w:w="1144" w:type="dxa"/>
            <w:shd w:val="clear" w:color="auto" w:fill="auto"/>
          </w:tcPr>
          <w:p w14:paraId="686F6AD2" w14:textId="21E3A1C8" w:rsidR="00AB7923" w:rsidRPr="00D15181" w:rsidRDefault="00AB7923" w:rsidP="003E5210">
            <w:pPr>
              <w:spacing w:after="0" w:line="240" w:lineRule="auto"/>
              <w:jc w:val="center"/>
              <w:rPr>
                <w:rFonts w:ascii="Times New Roman" w:hAnsi="Times New Roman" w:cs="Times New Roman"/>
                <w:color w:val="000000" w:themeColor="text1"/>
              </w:rPr>
            </w:pPr>
            <w:r w:rsidRPr="00D15181">
              <w:rPr>
                <w:rFonts w:ascii="Times New Roman" w:hAnsi="Times New Roman" w:cs="Times New Roman"/>
                <w:color w:val="000000" w:themeColor="text1"/>
              </w:rPr>
              <w:t>14</w:t>
            </w:r>
          </w:p>
        </w:tc>
        <w:tc>
          <w:tcPr>
            <w:tcW w:w="859" w:type="dxa"/>
            <w:shd w:val="clear" w:color="auto" w:fill="auto"/>
          </w:tcPr>
          <w:p w14:paraId="1561D6C1" w14:textId="6F781CF9" w:rsidR="00AB7923" w:rsidRPr="00D15181" w:rsidRDefault="007F7D61"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46" w:type="dxa"/>
            <w:shd w:val="clear" w:color="auto" w:fill="auto"/>
          </w:tcPr>
          <w:p w14:paraId="65786322" w14:textId="6A557F17"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343" w:type="dxa"/>
            <w:shd w:val="clear" w:color="auto" w:fill="auto"/>
          </w:tcPr>
          <w:p w14:paraId="05721F58" w14:textId="28FE9828"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289" w:type="dxa"/>
            <w:shd w:val="clear" w:color="auto" w:fill="auto"/>
          </w:tcPr>
          <w:p w14:paraId="0629368F" w14:textId="07A59FD6" w:rsidR="00AB7923" w:rsidRPr="00D15181" w:rsidRDefault="00DA091A" w:rsidP="003E5210">
            <w:pPr>
              <w:spacing w:after="0" w:line="240" w:lineRule="auto"/>
              <w:jc w:val="center"/>
              <w:rPr>
                <w:rFonts w:ascii="Times New Roman" w:hAnsi="Times New Roman" w:cs="Times New Roman"/>
                <w:color w:val="FF0000"/>
              </w:rPr>
            </w:pPr>
            <w:r>
              <w:rPr>
                <w:rFonts w:ascii="Times New Roman" w:hAnsi="Times New Roman" w:cs="Times New Roman"/>
              </w:rPr>
              <w:t>11</w:t>
            </w:r>
          </w:p>
        </w:tc>
        <w:tc>
          <w:tcPr>
            <w:tcW w:w="2575" w:type="dxa"/>
            <w:shd w:val="clear" w:color="auto" w:fill="auto"/>
          </w:tcPr>
          <w:p w14:paraId="761EB947"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7857C7EC" w14:textId="77777777" w:rsidTr="000B1877">
        <w:trPr>
          <w:trHeight w:val="1645"/>
        </w:trPr>
        <w:tc>
          <w:tcPr>
            <w:tcW w:w="429" w:type="dxa"/>
            <w:shd w:val="clear" w:color="auto" w:fill="auto"/>
          </w:tcPr>
          <w:p w14:paraId="4CD136B6"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112CBDBC" w14:textId="4B5BE825"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Правовое обеспечение конкуренции</w:t>
            </w:r>
          </w:p>
        </w:tc>
        <w:tc>
          <w:tcPr>
            <w:tcW w:w="1144" w:type="dxa"/>
            <w:shd w:val="clear" w:color="auto" w:fill="auto"/>
          </w:tcPr>
          <w:p w14:paraId="7C77920F" w14:textId="34C246F4" w:rsidR="00AB7923" w:rsidRPr="00D15181" w:rsidRDefault="00AB7923" w:rsidP="003E5210">
            <w:pPr>
              <w:spacing w:after="0" w:line="240" w:lineRule="auto"/>
              <w:jc w:val="center"/>
              <w:rPr>
                <w:rFonts w:ascii="Times New Roman" w:hAnsi="Times New Roman" w:cs="Times New Roman"/>
                <w:color w:val="000000" w:themeColor="text1"/>
              </w:rPr>
            </w:pPr>
            <w:r w:rsidRPr="00D15181">
              <w:rPr>
                <w:rFonts w:ascii="Times New Roman" w:hAnsi="Times New Roman" w:cs="Times New Roman"/>
                <w:color w:val="000000" w:themeColor="text1"/>
              </w:rPr>
              <w:t>14</w:t>
            </w:r>
          </w:p>
        </w:tc>
        <w:tc>
          <w:tcPr>
            <w:tcW w:w="859" w:type="dxa"/>
            <w:shd w:val="clear" w:color="auto" w:fill="auto"/>
          </w:tcPr>
          <w:p w14:paraId="122B5591" w14:textId="063C5FB4" w:rsidR="00AB7923" w:rsidRPr="00D15181" w:rsidRDefault="007F7D61"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46" w:type="dxa"/>
            <w:shd w:val="clear" w:color="auto" w:fill="auto"/>
          </w:tcPr>
          <w:p w14:paraId="237E68EE" w14:textId="3E24DE09"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343" w:type="dxa"/>
            <w:shd w:val="clear" w:color="auto" w:fill="auto"/>
          </w:tcPr>
          <w:p w14:paraId="7427C7E1" w14:textId="479D26AA" w:rsidR="00AB7923" w:rsidRPr="00D15181" w:rsidRDefault="00DA091A" w:rsidP="003E5210">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0,5</w:t>
            </w:r>
          </w:p>
        </w:tc>
        <w:tc>
          <w:tcPr>
            <w:tcW w:w="1289" w:type="dxa"/>
            <w:shd w:val="clear" w:color="auto" w:fill="auto"/>
          </w:tcPr>
          <w:p w14:paraId="352C051D" w14:textId="6D20834E" w:rsidR="00AB7923" w:rsidRPr="00D15181" w:rsidRDefault="00DA091A" w:rsidP="003E5210">
            <w:pPr>
              <w:spacing w:after="0" w:line="240" w:lineRule="auto"/>
              <w:jc w:val="center"/>
              <w:rPr>
                <w:rFonts w:ascii="Times New Roman" w:hAnsi="Times New Roman" w:cs="Times New Roman"/>
                <w:color w:val="FF0000"/>
              </w:rPr>
            </w:pPr>
            <w:r>
              <w:rPr>
                <w:rFonts w:ascii="Times New Roman" w:hAnsi="Times New Roman" w:cs="Times New Roman"/>
              </w:rPr>
              <w:t>12</w:t>
            </w:r>
          </w:p>
        </w:tc>
        <w:tc>
          <w:tcPr>
            <w:tcW w:w="2575" w:type="dxa"/>
            <w:shd w:val="clear" w:color="auto" w:fill="auto"/>
          </w:tcPr>
          <w:p w14:paraId="74CD0578" w14:textId="24EC65FD"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 тестирование</w:t>
            </w:r>
          </w:p>
        </w:tc>
      </w:tr>
      <w:tr w:rsidR="00650573" w:rsidRPr="00D15181" w14:paraId="3210F93F" w14:textId="77777777" w:rsidTr="000B1877">
        <w:trPr>
          <w:trHeight w:val="1396"/>
        </w:trPr>
        <w:tc>
          <w:tcPr>
            <w:tcW w:w="429" w:type="dxa"/>
            <w:shd w:val="clear" w:color="auto" w:fill="auto"/>
          </w:tcPr>
          <w:p w14:paraId="6811676B" w14:textId="77777777" w:rsidR="00650573" w:rsidRPr="00D15181" w:rsidRDefault="0065057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7EB97019" w14:textId="77777777" w:rsidR="00650573" w:rsidRPr="00D15181" w:rsidRDefault="00650573" w:rsidP="003E5210">
            <w:pPr>
              <w:spacing w:after="0" w:line="240" w:lineRule="auto"/>
              <w:rPr>
                <w:rFonts w:ascii="Times New Roman" w:hAnsi="Times New Roman" w:cs="Times New Roman"/>
              </w:rPr>
            </w:pPr>
            <w:r w:rsidRPr="00D15181">
              <w:rPr>
                <w:rFonts w:ascii="Times New Roman" w:hAnsi="Times New Roman" w:cs="Times New Roman"/>
              </w:rPr>
              <w:t>Саморегулирование предпринимательской детальности</w:t>
            </w:r>
          </w:p>
        </w:tc>
        <w:tc>
          <w:tcPr>
            <w:tcW w:w="1144" w:type="dxa"/>
            <w:shd w:val="clear" w:color="auto" w:fill="auto"/>
          </w:tcPr>
          <w:p w14:paraId="2B0E756E" w14:textId="1C28DB8E" w:rsidR="00650573" w:rsidRPr="00D15181" w:rsidRDefault="00650573" w:rsidP="003E5210">
            <w:pPr>
              <w:spacing w:after="0" w:line="240" w:lineRule="auto"/>
              <w:jc w:val="center"/>
              <w:rPr>
                <w:rFonts w:ascii="Times New Roman" w:hAnsi="Times New Roman" w:cs="Times New Roman"/>
              </w:rPr>
            </w:pPr>
            <w:r w:rsidRPr="00D15181">
              <w:rPr>
                <w:rFonts w:ascii="Times New Roman" w:hAnsi="Times New Roman" w:cs="Times New Roman"/>
              </w:rPr>
              <w:t>13</w:t>
            </w:r>
          </w:p>
        </w:tc>
        <w:tc>
          <w:tcPr>
            <w:tcW w:w="859" w:type="dxa"/>
            <w:shd w:val="clear" w:color="auto" w:fill="auto"/>
          </w:tcPr>
          <w:p w14:paraId="64BBCAA9" w14:textId="33C333AB" w:rsidR="0065057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1</w:t>
            </w:r>
          </w:p>
        </w:tc>
        <w:tc>
          <w:tcPr>
            <w:tcW w:w="946" w:type="dxa"/>
            <w:shd w:val="clear" w:color="auto" w:fill="auto"/>
          </w:tcPr>
          <w:p w14:paraId="135A9D19" w14:textId="2EBDE331" w:rsidR="0065057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1E54D4C2" w14:textId="3F96B5FD" w:rsidR="0065057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3772DD49" w14:textId="741571D5" w:rsidR="0065057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11</w:t>
            </w:r>
          </w:p>
        </w:tc>
        <w:tc>
          <w:tcPr>
            <w:tcW w:w="2575" w:type="dxa"/>
            <w:shd w:val="clear" w:color="auto" w:fill="auto"/>
          </w:tcPr>
          <w:p w14:paraId="4CA005F2" w14:textId="77777777" w:rsidR="00650573" w:rsidRPr="00D15181" w:rsidRDefault="0065057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650573" w:rsidRPr="00D15181" w14:paraId="21E317DC" w14:textId="77777777" w:rsidTr="000B1877">
        <w:trPr>
          <w:trHeight w:val="545"/>
        </w:trPr>
        <w:tc>
          <w:tcPr>
            <w:tcW w:w="429" w:type="dxa"/>
            <w:shd w:val="clear" w:color="auto" w:fill="auto"/>
          </w:tcPr>
          <w:p w14:paraId="5036A1AE" w14:textId="77777777" w:rsidR="00650573" w:rsidRPr="00D15181" w:rsidRDefault="0065057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5AE5681A" w14:textId="77777777" w:rsidR="00650573" w:rsidRPr="00D15181" w:rsidRDefault="00650573" w:rsidP="003E5210">
            <w:pPr>
              <w:spacing w:after="0" w:line="240" w:lineRule="auto"/>
              <w:rPr>
                <w:rFonts w:ascii="Times New Roman" w:hAnsi="Times New Roman" w:cs="Times New Roman"/>
              </w:rPr>
            </w:pPr>
            <w:r w:rsidRPr="00D15181">
              <w:rPr>
                <w:rFonts w:ascii="Times New Roman" w:hAnsi="Times New Roman" w:cs="Times New Roman"/>
              </w:rPr>
              <w:t xml:space="preserve">Приватизация государственного и муниципального имущества  </w:t>
            </w:r>
          </w:p>
        </w:tc>
        <w:tc>
          <w:tcPr>
            <w:tcW w:w="1144" w:type="dxa"/>
            <w:shd w:val="clear" w:color="auto" w:fill="auto"/>
          </w:tcPr>
          <w:p w14:paraId="2DD789C2" w14:textId="667B930D" w:rsidR="00650573" w:rsidRPr="00D15181" w:rsidRDefault="00650573" w:rsidP="003E5210">
            <w:pPr>
              <w:spacing w:after="0" w:line="240" w:lineRule="auto"/>
              <w:jc w:val="center"/>
              <w:rPr>
                <w:rFonts w:ascii="Times New Roman" w:hAnsi="Times New Roman" w:cs="Times New Roman"/>
              </w:rPr>
            </w:pPr>
            <w:r w:rsidRPr="00D15181">
              <w:rPr>
                <w:rFonts w:ascii="Times New Roman" w:hAnsi="Times New Roman" w:cs="Times New Roman"/>
              </w:rPr>
              <w:t>13</w:t>
            </w:r>
          </w:p>
        </w:tc>
        <w:tc>
          <w:tcPr>
            <w:tcW w:w="859" w:type="dxa"/>
            <w:shd w:val="clear" w:color="auto" w:fill="auto"/>
          </w:tcPr>
          <w:p w14:paraId="40CCA8ED" w14:textId="79A48AB6" w:rsidR="0065057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1</w:t>
            </w:r>
          </w:p>
        </w:tc>
        <w:tc>
          <w:tcPr>
            <w:tcW w:w="946" w:type="dxa"/>
            <w:shd w:val="clear" w:color="auto" w:fill="auto"/>
          </w:tcPr>
          <w:p w14:paraId="06795096" w14:textId="6C169B69" w:rsidR="0065057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0513E37A" w14:textId="439DF31C" w:rsidR="0065057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670A6F7F" w14:textId="5EAC7176" w:rsidR="0065057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12</w:t>
            </w:r>
          </w:p>
        </w:tc>
        <w:tc>
          <w:tcPr>
            <w:tcW w:w="2575" w:type="dxa"/>
            <w:shd w:val="clear" w:color="auto" w:fill="auto"/>
          </w:tcPr>
          <w:p w14:paraId="16645379" w14:textId="77777777" w:rsidR="00650573" w:rsidRPr="00D15181" w:rsidRDefault="0065057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650573" w:rsidRPr="00D15181" w14:paraId="5B3B2543" w14:textId="77777777" w:rsidTr="000B1877">
        <w:trPr>
          <w:trHeight w:val="1396"/>
        </w:trPr>
        <w:tc>
          <w:tcPr>
            <w:tcW w:w="429" w:type="dxa"/>
            <w:shd w:val="clear" w:color="auto" w:fill="auto"/>
          </w:tcPr>
          <w:p w14:paraId="201710AA" w14:textId="77777777" w:rsidR="00650573" w:rsidRPr="00D15181" w:rsidRDefault="0065057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2FE71703" w14:textId="77777777" w:rsidR="00650573" w:rsidRPr="00D15181" w:rsidRDefault="00650573" w:rsidP="003E5210">
            <w:pPr>
              <w:spacing w:after="0" w:line="240" w:lineRule="auto"/>
              <w:rPr>
                <w:rFonts w:ascii="Times New Roman" w:hAnsi="Times New Roman" w:cs="Times New Roman"/>
              </w:rPr>
            </w:pPr>
            <w:r w:rsidRPr="00D15181">
              <w:rPr>
                <w:rFonts w:ascii="Times New Roman" w:hAnsi="Times New Roman" w:cs="Times New Roman"/>
              </w:rPr>
              <w:t>Защита прав и законных интересов предпринимателей.</w:t>
            </w:r>
          </w:p>
        </w:tc>
        <w:tc>
          <w:tcPr>
            <w:tcW w:w="1144" w:type="dxa"/>
            <w:shd w:val="clear" w:color="auto" w:fill="auto"/>
          </w:tcPr>
          <w:p w14:paraId="4F6A8BFB" w14:textId="2DC549F7" w:rsidR="00650573" w:rsidRPr="00D15181" w:rsidRDefault="00650573" w:rsidP="003E5210">
            <w:pPr>
              <w:spacing w:after="0" w:line="240" w:lineRule="auto"/>
              <w:jc w:val="center"/>
              <w:rPr>
                <w:rFonts w:ascii="Times New Roman" w:hAnsi="Times New Roman" w:cs="Times New Roman"/>
              </w:rPr>
            </w:pPr>
            <w:r w:rsidRPr="00D15181">
              <w:rPr>
                <w:rFonts w:ascii="Times New Roman" w:hAnsi="Times New Roman" w:cs="Times New Roman"/>
              </w:rPr>
              <w:t>13</w:t>
            </w:r>
          </w:p>
        </w:tc>
        <w:tc>
          <w:tcPr>
            <w:tcW w:w="859" w:type="dxa"/>
            <w:shd w:val="clear" w:color="auto" w:fill="auto"/>
          </w:tcPr>
          <w:p w14:paraId="4588F75F" w14:textId="650E6516" w:rsidR="0065057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1</w:t>
            </w:r>
          </w:p>
        </w:tc>
        <w:tc>
          <w:tcPr>
            <w:tcW w:w="946" w:type="dxa"/>
            <w:shd w:val="clear" w:color="auto" w:fill="auto"/>
          </w:tcPr>
          <w:p w14:paraId="3286D386" w14:textId="677F56AB" w:rsidR="0065057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7C5E5D5D" w14:textId="7740B978" w:rsidR="0065057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4B30B863" w14:textId="4258F225" w:rsidR="0065057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12</w:t>
            </w:r>
          </w:p>
        </w:tc>
        <w:tc>
          <w:tcPr>
            <w:tcW w:w="2575" w:type="dxa"/>
            <w:shd w:val="clear" w:color="auto" w:fill="auto"/>
          </w:tcPr>
          <w:p w14:paraId="271E94B2" w14:textId="77777777" w:rsidR="00650573" w:rsidRPr="00D15181" w:rsidRDefault="0065057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79620681" w14:textId="77777777" w:rsidTr="000B1877">
        <w:trPr>
          <w:trHeight w:val="1381"/>
        </w:trPr>
        <w:tc>
          <w:tcPr>
            <w:tcW w:w="429" w:type="dxa"/>
            <w:shd w:val="clear" w:color="auto" w:fill="auto"/>
          </w:tcPr>
          <w:p w14:paraId="071168D0"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41EEB580"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Правовое регулирование рекламной деятельности</w:t>
            </w:r>
          </w:p>
        </w:tc>
        <w:tc>
          <w:tcPr>
            <w:tcW w:w="1144" w:type="dxa"/>
            <w:shd w:val="clear" w:color="auto" w:fill="auto"/>
          </w:tcPr>
          <w:p w14:paraId="7DB5C357" w14:textId="04B36652"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12</w:t>
            </w:r>
          </w:p>
        </w:tc>
        <w:tc>
          <w:tcPr>
            <w:tcW w:w="859" w:type="dxa"/>
            <w:shd w:val="clear" w:color="auto" w:fill="auto"/>
          </w:tcPr>
          <w:p w14:paraId="4113EAA0" w14:textId="2C09FCA9" w:rsidR="00AB792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1</w:t>
            </w:r>
          </w:p>
        </w:tc>
        <w:tc>
          <w:tcPr>
            <w:tcW w:w="946" w:type="dxa"/>
            <w:shd w:val="clear" w:color="auto" w:fill="auto"/>
          </w:tcPr>
          <w:p w14:paraId="341CC615" w14:textId="21A21B9D"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2E6935FD" w14:textId="7C7CFD3D"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1548F671" w14:textId="3484AF1F"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12</w:t>
            </w:r>
          </w:p>
        </w:tc>
        <w:tc>
          <w:tcPr>
            <w:tcW w:w="2575" w:type="dxa"/>
            <w:shd w:val="clear" w:color="auto" w:fill="auto"/>
          </w:tcPr>
          <w:p w14:paraId="2B230420"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4E5480C2" w14:textId="77777777" w:rsidTr="000B1877">
        <w:trPr>
          <w:trHeight w:val="1396"/>
        </w:trPr>
        <w:tc>
          <w:tcPr>
            <w:tcW w:w="429" w:type="dxa"/>
            <w:shd w:val="clear" w:color="auto" w:fill="auto"/>
          </w:tcPr>
          <w:p w14:paraId="40A07C9F"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67D9C00B"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Правовое регулирование рынка ценных бумаг</w:t>
            </w:r>
          </w:p>
        </w:tc>
        <w:tc>
          <w:tcPr>
            <w:tcW w:w="1144" w:type="dxa"/>
            <w:shd w:val="clear" w:color="auto" w:fill="auto"/>
          </w:tcPr>
          <w:p w14:paraId="27A94F7F" w14:textId="7169063E"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12</w:t>
            </w:r>
          </w:p>
        </w:tc>
        <w:tc>
          <w:tcPr>
            <w:tcW w:w="859" w:type="dxa"/>
            <w:shd w:val="clear" w:color="auto" w:fill="auto"/>
          </w:tcPr>
          <w:p w14:paraId="255B8B63" w14:textId="180F5549" w:rsidR="00AB792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1</w:t>
            </w:r>
          </w:p>
        </w:tc>
        <w:tc>
          <w:tcPr>
            <w:tcW w:w="946" w:type="dxa"/>
            <w:shd w:val="clear" w:color="auto" w:fill="auto"/>
          </w:tcPr>
          <w:p w14:paraId="43FF1D0C" w14:textId="158B7C33"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79405A87" w14:textId="00CBB8BE"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34DDD592" w14:textId="0E33BBF5"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12</w:t>
            </w:r>
          </w:p>
        </w:tc>
        <w:tc>
          <w:tcPr>
            <w:tcW w:w="2575" w:type="dxa"/>
            <w:shd w:val="clear" w:color="auto" w:fill="auto"/>
          </w:tcPr>
          <w:p w14:paraId="3D570480"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436F3A40" w14:textId="77777777" w:rsidTr="000B1877">
        <w:trPr>
          <w:trHeight w:val="1396"/>
        </w:trPr>
        <w:tc>
          <w:tcPr>
            <w:tcW w:w="429" w:type="dxa"/>
            <w:shd w:val="clear" w:color="auto" w:fill="auto"/>
          </w:tcPr>
          <w:p w14:paraId="1ADC7FA6"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1819CFBC"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Правовое регулирование туристской деятельности</w:t>
            </w:r>
          </w:p>
        </w:tc>
        <w:tc>
          <w:tcPr>
            <w:tcW w:w="1144" w:type="dxa"/>
            <w:shd w:val="clear" w:color="auto" w:fill="auto"/>
          </w:tcPr>
          <w:p w14:paraId="31431D44" w14:textId="65216A0A"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12</w:t>
            </w:r>
          </w:p>
        </w:tc>
        <w:tc>
          <w:tcPr>
            <w:tcW w:w="859" w:type="dxa"/>
            <w:shd w:val="clear" w:color="auto" w:fill="auto"/>
          </w:tcPr>
          <w:p w14:paraId="76C6757E" w14:textId="1580FF6A" w:rsidR="00AB792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1</w:t>
            </w:r>
          </w:p>
        </w:tc>
        <w:tc>
          <w:tcPr>
            <w:tcW w:w="946" w:type="dxa"/>
            <w:shd w:val="clear" w:color="auto" w:fill="auto"/>
          </w:tcPr>
          <w:p w14:paraId="36966107" w14:textId="6376BF28"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405CF3E0" w14:textId="6698FAF4"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4904BF1A" w14:textId="5E02B063"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12</w:t>
            </w:r>
          </w:p>
        </w:tc>
        <w:tc>
          <w:tcPr>
            <w:tcW w:w="2575" w:type="dxa"/>
            <w:shd w:val="clear" w:color="auto" w:fill="auto"/>
          </w:tcPr>
          <w:p w14:paraId="56242368"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3CD826A9" w14:textId="77777777" w:rsidTr="000B1877">
        <w:trPr>
          <w:trHeight w:val="1381"/>
        </w:trPr>
        <w:tc>
          <w:tcPr>
            <w:tcW w:w="429" w:type="dxa"/>
            <w:shd w:val="clear" w:color="auto" w:fill="auto"/>
          </w:tcPr>
          <w:p w14:paraId="1D1A918D"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1F4EA212"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Правовое регулирование аудиторской деятельности</w:t>
            </w:r>
          </w:p>
        </w:tc>
        <w:tc>
          <w:tcPr>
            <w:tcW w:w="1144" w:type="dxa"/>
            <w:shd w:val="clear" w:color="auto" w:fill="auto"/>
          </w:tcPr>
          <w:p w14:paraId="26AC49D5" w14:textId="4DEDE2AA"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12</w:t>
            </w:r>
          </w:p>
        </w:tc>
        <w:tc>
          <w:tcPr>
            <w:tcW w:w="859" w:type="dxa"/>
            <w:shd w:val="clear" w:color="auto" w:fill="auto"/>
          </w:tcPr>
          <w:p w14:paraId="3A993A2F" w14:textId="157F87B8" w:rsidR="00AB792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1</w:t>
            </w:r>
          </w:p>
        </w:tc>
        <w:tc>
          <w:tcPr>
            <w:tcW w:w="946" w:type="dxa"/>
            <w:shd w:val="clear" w:color="auto" w:fill="auto"/>
          </w:tcPr>
          <w:p w14:paraId="2359F3B2" w14:textId="055BADFC"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4784634D" w14:textId="5872A5C0"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3CE26574" w14:textId="7D5E0227"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12</w:t>
            </w:r>
          </w:p>
        </w:tc>
        <w:tc>
          <w:tcPr>
            <w:tcW w:w="2575" w:type="dxa"/>
            <w:shd w:val="clear" w:color="auto" w:fill="auto"/>
          </w:tcPr>
          <w:p w14:paraId="545ADCDF"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0BD6F96B" w14:textId="77777777" w:rsidTr="000B1877">
        <w:trPr>
          <w:trHeight w:val="1396"/>
        </w:trPr>
        <w:tc>
          <w:tcPr>
            <w:tcW w:w="429" w:type="dxa"/>
            <w:shd w:val="clear" w:color="auto" w:fill="auto"/>
          </w:tcPr>
          <w:p w14:paraId="4B4FFE75"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56E198E8"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Правое регулирование страховой деятельности</w:t>
            </w:r>
          </w:p>
        </w:tc>
        <w:tc>
          <w:tcPr>
            <w:tcW w:w="1144" w:type="dxa"/>
            <w:shd w:val="clear" w:color="auto" w:fill="auto"/>
          </w:tcPr>
          <w:p w14:paraId="27B3E449" w14:textId="3A1D763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12</w:t>
            </w:r>
          </w:p>
        </w:tc>
        <w:tc>
          <w:tcPr>
            <w:tcW w:w="859" w:type="dxa"/>
            <w:shd w:val="clear" w:color="auto" w:fill="auto"/>
          </w:tcPr>
          <w:p w14:paraId="3B497C7E" w14:textId="32F91353" w:rsidR="00AB792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1</w:t>
            </w:r>
          </w:p>
        </w:tc>
        <w:tc>
          <w:tcPr>
            <w:tcW w:w="946" w:type="dxa"/>
            <w:shd w:val="clear" w:color="auto" w:fill="auto"/>
          </w:tcPr>
          <w:p w14:paraId="0D39BB8D" w14:textId="6F7BF676"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056B97C0" w14:textId="5890F870"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0BA95906" w14:textId="03924012"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12</w:t>
            </w:r>
          </w:p>
        </w:tc>
        <w:tc>
          <w:tcPr>
            <w:tcW w:w="2575" w:type="dxa"/>
            <w:shd w:val="clear" w:color="auto" w:fill="auto"/>
          </w:tcPr>
          <w:p w14:paraId="7AC8FE76"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715F42C8" w14:textId="77777777" w:rsidTr="000B1877">
        <w:trPr>
          <w:trHeight w:val="1396"/>
        </w:trPr>
        <w:tc>
          <w:tcPr>
            <w:tcW w:w="429" w:type="dxa"/>
            <w:shd w:val="clear" w:color="auto" w:fill="auto"/>
          </w:tcPr>
          <w:p w14:paraId="512B3DC9"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02EE1F8A"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Правое регулирование предпринимательской деятельности в сфере строительства</w:t>
            </w:r>
          </w:p>
        </w:tc>
        <w:tc>
          <w:tcPr>
            <w:tcW w:w="1144" w:type="dxa"/>
            <w:shd w:val="clear" w:color="auto" w:fill="auto"/>
          </w:tcPr>
          <w:p w14:paraId="043CAA9B" w14:textId="27CE8C48"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12</w:t>
            </w:r>
          </w:p>
        </w:tc>
        <w:tc>
          <w:tcPr>
            <w:tcW w:w="859" w:type="dxa"/>
            <w:shd w:val="clear" w:color="auto" w:fill="auto"/>
          </w:tcPr>
          <w:p w14:paraId="2669BC00" w14:textId="691F2469" w:rsidR="00AB792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1</w:t>
            </w:r>
          </w:p>
        </w:tc>
        <w:tc>
          <w:tcPr>
            <w:tcW w:w="946" w:type="dxa"/>
            <w:shd w:val="clear" w:color="auto" w:fill="auto"/>
          </w:tcPr>
          <w:p w14:paraId="415E259B" w14:textId="775C765D"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407D4EB9" w14:textId="75241792"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2241D378" w14:textId="39A9687A"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11</w:t>
            </w:r>
          </w:p>
        </w:tc>
        <w:tc>
          <w:tcPr>
            <w:tcW w:w="2575" w:type="dxa"/>
            <w:shd w:val="clear" w:color="auto" w:fill="auto"/>
          </w:tcPr>
          <w:p w14:paraId="525A6847"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3583BA70" w14:textId="77777777" w:rsidTr="000B1877">
        <w:trPr>
          <w:trHeight w:val="1381"/>
        </w:trPr>
        <w:tc>
          <w:tcPr>
            <w:tcW w:w="429" w:type="dxa"/>
            <w:shd w:val="clear" w:color="auto" w:fill="auto"/>
          </w:tcPr>
          <w:p w14:paraId="6E91EE6F"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6F751B39" w14:textId="77777777"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Правовое регулирование сельскохозяйственной деятельности</w:t>
            </w:r>
          </w:p>
        </w:tc>
        <w:tc>
          <w:tcPr>
            <w:tcW w:w="1144" w:type="dxa"/>
            <w:shd w:val="clear" w:color="auto" w:fill="auto"/>
          </w:tcPr>
          <w:p w14:paraId="7AA24021" w14:textId="39E86998"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12</w:t>
            </w:r>
          </w:p>
        </w:tc>
        <w:tc>
          <w:tcPr>
            <w:tcW w:w="859" w:type="dxa"/>
            <w:shd w:val="clear" w:color="auto" w:fill="auto"/>
          </w:tcPr>
          <w:p w14:paraId="3D833DE1" w14:textId="7B46600A" w:rsidR="00AB792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946" w:type="dxa"/>
            <w:shd w:val="clear" w:color="auto" w:fill="auto"/>
          </w:tcPr>
          <w:p w14:paraId="6EE9BF5F" w14:textId="03505081"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241DC83B" w14:textId="6C78BCAF"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25974D36" w14:textId="2B6A5D97"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12</w:t>
            </w:r>
          </w:p>
        </w:tc>
        <w:tc>
          <w:tcPr>
            <w:tcW w:w="2575" w:type="dxa"/>
            <w:shd w:val="clear" w:color="auto" w:fill="auto"/>
          </w:tcPr>
          <w:p w14:paraId="3879D8EC"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практических задач, работа в малых группах</w:t>
            </w:r>
          </w:p>
        </w:tc>
      </w:tr>
      <w:tr w:rsidR="00AB7923" w:rsidRPr="00D15181" w14:paraId="09938BCF" w14:textId="77777777" w:rsidTr="000B1877">
        <w:trPr>
          <w:trHeight w:val="1395"/>
        </w:trPr>
        <w:tc>
          <w:tcPr>
            <w:tcW w:w="429" w:type="dxa"/>
            <w:shd w:val="clear" w:color="auto" w:fill="auto"/>
          </w:tcPr>
          <w:p w14:paraId="19943953" w14:textId="77777777" w:rsidR="00AB7923" w:rsidRPr="00D15181" w:rsidRDefault="00AB7923" w:rsidP="003E5210">
            <w:pPr>
              <w:numPr>
                <w:ilvl w:val="0"/>
                <w:numId w:val="3"/>
              </w:numPr>
              <w:spacing w:after="0" w:line="240" w:lineRule="auto"/>
              <w:ind w:left="0" w:firstLine="0"/>
              <w:jc w:val="center"/>
              <w:rPr>
                <w:rFonts w:ascii="Times New Roman" w:hAnsi="Times New Roman" w:cs="Times New Roman"/>
              </w:rPr>
            </w:pPr>
          </w:p>
        </w:tc>
        <w:tc>
          <w:tcPr>
            <w:tcW w:w="2576" w:type="dxa"/>
            <w:shd w:val="clear" w:color="auto" w:fill="auto"/>
          </w:tcPr>
          <w:p w14:paraId="3B4CEEDF" w14:textId="535B3913" w:rsidR="00AB7923" w:rsidRPr="00D15181" w:rsidRDefault="00AB7923" w:rsidP="003E5210">
            <w:pPr>
              <w:spacing w:after="0" w:line="240" w:lineRule="auto"/>
              <w:rPr>
                <w:rFonts w:ascii="Times New Roman" w:hAnsi="Times New Roman" w:cs="Times New Roman"/>
              </w:rPr>
            </w:pPr>
            <w:r w:rsidRPr="00D15181">
              <w:rPr>
                <w:rFonts w:ascii="Times New Roman" w:hAnsi="Times New Roman" w:cs="Times New Roman"/>
              </w:rPr>
              <w:t>Правовое регулирование транспорт</w:t>
            </w:r>
            <w:r w:rsidR="00B47CA3" w:rsidRPr="00D15181">
              <w:rPr>
                <w:rFonts w:ascii="Times New Roman" w:hAnsi="Times New Roman" w:cs="Times New Roman"/>
              </w:rPr>
              <w:t xml:space="preserve">но-экспедиционной деятельности </w:t>
            </w:r>
          </w:p>
        </w:tc>
        <w:tc>
          <w:tcPr>
            <w:tcW w:w="1144" w:type="dxa"/>
            <w:shd w:val="clear" w:color="auto" w:fill="auto"/>
          </w:tcPr>
          <w:p w14:paraId="1174C738" w14:textId="2427B1FB"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11</w:t>
            </w:r>
          </w:p>
        </w:tc>
        <w:tc>
          <w:tcPr>
            <w:tcW w:w="859" w:type="dxa"/>
            <w:shd w:val="clear" w:color="auto" w:fill="auto"/>
          </w:tcPr>
          <w:p w14:paraId="480B5987" w14:textId="72C04544" w:rsidR="00AB7923" w:rsidRPr="00D15181" w:rsidRDefault="007F7D61"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946" w:type="dxa"/>
            <w:shd w:val="clear" w:color="auto" w:fill="auto"/>
          </w:tcPr>
          <w:p w14:paraId="767673FF" w14:textId="7D971E5D"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343" w:type="dxa"/>
            <w:shd w:val="clear" w:color="auto" w:fill="auto"/>
          </w:tcPr>
          <w:p w14:paraId="55B960A2" w14:textId="592DBB02"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0,5</w:t>
            </w:r>
          </w:p>
        </w:tc>
        <w:tc>
          <w:tcPr>
            <w:tcW w:w="1289" w:type="dxa"/>
            <w:shd w:val="clear" w:color="auto" w:fill="auto"/>
          </w:tcPr>
          <w:p w14:paraId="43BD0842" w14:textId="2E8738BB" w:rsidR="00AB7923" w:rsidRPr="00D15181" w:rsidRDefault="00DA091A" w:rsidP="003E5210">
            <w:pPr>
              <w:spacing w:after="0" w:line="240" w:lineRule="auto"/>
              <w:jc w:val="center"/>
              <w:rPr>
                <w:rFonts w:ascii="Times New Roman" w:hAnsi="Times New Roman" w:cs="Times New Roman"/>
              </w:rPr>
            </w:pPr>
            <w:r>
              <w:rPr>
                <w:rFonts w:ascii="Times New Roman" w:hAnsi="Times New Roman" w:cs="Times New Roman"/>
              </w:rPr>
              <w:t>11</w:t>
            </w:r>
          </w:p>
        </w:tc>
        <w:tc>
          <w:tcPr>
            <w:tcW w:w="2575" w:type="dxa"/>
            <w:shd w:val="clear" w:color="auto" w:fill="auto"/>
          </w:tcPr>
          <w:p w14:paraId="45F2AAE9" w14:textId="77777777" w:rsidR="00AB7923" w:rsidRPr="00D15181" w:rsidRDefault="00AB7923" w:rsidP="003E5210">
            <w:pPr>
              <w:spacing w:after="0" w:line="240" w:lineRule="auto"/>
              <w:jc w:val="center"/>
              <w:rPr>
                <w:rFonts w:ascii="Times New Roman" w:hAnsi="Times New Roman" w:cs="Times New Roman"/>
              </w:rPr>
            </w:pPr>
            <w:r w:rsidRPr="00D15181">
              <w:rPr>
                <w:rFonts w:ascii="Times New Roman" w:hAnsi="Times New Roman" w:cs="Times New Roman"/>
              </w:rPr>
              <w:t>Опрос, обсуждение дискуссионных вопросов, решение задач.</w:t>
            </w:r>
          </w:p>
        </w:tc>
      </w:tr>
      <w:tr w:rsidR="00650573" w:rsidRPr="00D15181" w14:paraId="254A54FB" w14:textId="77777777" w:rsidTr="000B1877">
        <w:trPr>
          <w:trHeight w:val="591"/>
        </w:trPr>
        <w:tc>
          <w:tcPr>
            <w:tcW w:w="3005" w:type="dxa"/>
            <w:gridSpan w:val="2"/>
            <w:shd w:val="clear" w:color="auto" w:fill="auto"/>
          </w:tcPr>
          <w:p w14:paraId="7C672B89" w14:textId="77777777" w:rsidR="00650573" w:rsidRPr="00D15181" w:rsidRDefault="00650573" w:rsidP="003E5210">
            <w:pPr>
              <w:spacing w:after="0" w:line="240" w:lineRule="auto"/>
              <w:jc w:val="center"/>
              <w:rPr>
                <w:rFonts w:ascii="Times New Roman" w:hAnsi="Times New Roman" w:cs="Times New Roman"/>
              </w:rPr>
            </w:pPr>
            <w:r w:rsidRPr="00D15181">
              <w:rPr>
                <w:rFonts w:ascii="Times New Roman" w:hAnsi="Times New Roman" w:cs="Times New Roman"/>
              </w:rPr>
              <w:t>В целом по дисциплине</w:t>
            </w:r>
          </w:p>
        </w:tc>
        <w:tc>
          <w:tcPr>
            <w:tcW w:w="1144" w:type="dxa"/>
            <w:shd w:val="clear" w:color="auto" w:fill="auto"/>
          </w:tcPr>
          <w:p w14:paraId="1CFE0E79" w14:textId="11D5E47C" w:rsidR="00650573" w:rsidRPr="00D15181" w:rsidRDefault="00650573" w:rsidP="003E5210">
            <w:pPr>
              <w:spacing w:after="0" w:line="240" w:lineRule="auto"/>
              <w:jc w:val="center"/>
              <w:rPr>
                <w:rFonts w:ascii="Times New Roman" w:hAnsi="Times New Roman" w:cs="Times New Roman"/>
                <w:b/>
              </w:rPr>
            </w:pPr>
            <w:r w:rsidRPr="00D15181">
              <w:rPr>
                <w:rFonts w:ascii="Times New Roman" w:hAnsi="Times New Roman" w:cs="Times New Roman"/>
                <w:b/>
              </w:rPr>
              <w:t>216</w:t>
            </w:r>
          </w:p>
        </w:tc>
        <w:tc>
          <w:tcPr>
            <w:tcW w:w="859" w:type="dxa"/>
            <w:shd w:val="clear" w:color="auto" w:fill="auto"/>
          </w:tcPr>
          <w:p w14:paraId="597DFA6B" w14:textId="1F6C7E1F" w:rsidR="00650573" w:rsidRPr="00D15181" w:rsidRDefault="007F7D61" w:rsidP="003E5210">
            <w:pPr>
              <w:spacing w:after="0" w:line="240" w:lineRule="auto"/>
              <w:jc w:val="center"/>
              <w:rPr>
                <w:rFonts w:ascii="Times New Roman" w:hAnsi="Times New Roman" w:cs="Times New Roman"/>
                <w:b/>
              </w:rPr>
            </w:pPr>
            <w:r>
              <w:rPr>
                <w:rFonts w:ascii="Times New Roman" w:hAnsi="Times New Roman" w:cs="Times New Roman"/>
                <w:b/>
              </w:rPr>
              <w:t>16</w:t>
            </w:r>
          </w:p>
        </w:tc>
        <w:tc>
          <w:tcPr>
            <w:tcW w:w="946" w:type="dxa"/>
            <w:shd w:val="clear" w:color="auto" w:fill="auto"/>
          </w:tcPr>
          <w:p w14:paraId="50FCB921" w14:textId="4F1EF7C4" w:rsidR="00650573" w:rsidRPr="00D15181" w:rsidRDefault="007F7D61" w:rsidP="003E5210">
            <w:pPr>
              <w:spacing w:after="0" w:line="240" w:lineRule="auto"/>
              <w:jc w:val="center"/>
              <w:rPr>
                <w:rFonts w:ascii="Times New Roman" w:hAnsi="Times New Roman" w:cs="Times New Roman"/>
                <w:b/>
              </w:rPr>
            </w:pPr>
            <w:r>
              <w:rPr>
                <w:rFonts w:ascii="Times New Roman" w:hAnsi="Times New Roman" w:cs="Times New Roman"/>
                <w:b/>
              </w:rPr>
              <w:t>8</w:t>
            </w:r>
          </w:p>
        </w:tc>
        <w:tc>
          <w:tcPr>
            <w:tcW w:w="1343" w:type="dxa"/>
            <w:shd w:val="clear" w:color="auto" w:fill="auto"/>
          </w:tcPr>
          <w:p w14:paraId="49AD3552" w14:textId="0271FC94" w:rsidR="00650573" w:rsidRPr="00D15181" w:rsidRDefault="007F7D61" w:rsidP="003E5210">
            <w:pPr>
              <w:spacing w:after="0" w:line="240" w:lineRule="auto"/>
              <w:jc w:val="center"/>
              <w:rPr>
                <w:rFonts w:ascii="Times New Roman" w:hAnsi="Times New Roman" w:cs="Times New Roman"/>
                <w:b/>
              </w:rPr>
            </w:pPr>
            <w:r>
              <w:rPr>
                <w:rFonts w:ascii="Times New Roman" w:hAnsi="Times New Roman" w:cs="Times New Roman"/>
                <w:b/>
              </w:rPr>
              <w:t>8</w:t>
            </w:r>
          </w:p>
        </w:tc>
        <w:tc>
          <w:tcPr>
            <w:tcW w:w="1289" w:type="dxa"/>
            <w:shd w:val="clear" w:color="auto" w:fill="auto"/>
          </w:tcPr>
          <w:p w14:paraId="14E36F1F" w14:textId="39374645" w:rsidR="00650573" w:rsidRPr="00D15181" w:rsidRDefault="007F7D61" w:rsidP="003E5210">
            <w:pPr>
              <w:spacing w:after="0" w:line="240" w:lineRule="auto"/>
              <w:jc w:val="center"/>
              <w:rPr>
                <w:rFonts w:ascii="Times New Roman" w:hAnsi="Times New Roman" w:cs="Times New Roman"/>
                <w:b/>
              </w:rPr>
            </w:pPr>
            <w:r>
              <w:rPr>
                <w:rFonts w:ascii="Times New Roman" w:hAnsi="Times New Roman" w:cs="Times New Roman"/>
                <w:b/>
              </w:rPr>
              <w:t>200</w:t>
            </w:r>
          </w:p>
        </w:tc>
        <w:tc>
          <w:tcPr>
            <w:tcW w:w="2575" w:type="dxa"/>
            <w:shd w:val="clear" w:color="auto" w:fill="auto"/>
          </w:tcPr>
          <w:p w14:paraId="742AB40D" w14:textId="188F95FE" w:rsidR="00650573" w:rsidRPr="00D15181" w:rsidRDefault="009243D5" w:rsidP="003E5210">
            <w:pPr>
              <w:spacing w:after="0" w:line="240" w:lineRule="auto"/>
              <w:rPr>
                <w:rFonts w:ascii="Times New Roman" w:hAnsi="Times New Roman" w:cs="Times New Roman"/>
              </w:rPr>
            </w:pPr>
            <w:r w:rsidRPr="00D15181">
              <w:rPr>
                <w:rFonts w:ascii="Times New Roman" w:hAnsi="Times New Roman" w:cs="Times New Roman"/>
                <w:sz w:val="24"/>
                <w:szCs w:val="24"/>
              </w:rPr>
              <w:t>Проектная работа</w:t>
            </w:r>
            <w:r w:rsidR="007F7D61">
              <w:rPr>
                <w:rFonts w:ascii="Times New Roman" w:hAnsi="Times New Roman" w:cs="Times New Roman"/>
                <w:sz w:val="24"/>
                <w:szCs w:val="24"/>
              </w:rPr>
              <w:t>, экзамен</w:t>
            </w:r>
          </w:p>
        </w:tc>
      </w:tr>
      <w:tr w:rsidR="00650573" w:rsidRPr="00D15181" w14:paraId="52CE6745" w14:textId="77777777" w:rsidTr="000B1877">
        <w:trPr>
          <w:trHeight w:val="558"/>
        </w:trPr>
        <w:tc>
          <w:tcPr>
            <w:tcW w:w="3005" w:type="dxa"/>
            <w:gridSpan w:val="2"/>
            <w:shd w:val="clear" w:color="auto" w:fill="auto"/>
          </w:tcPr>
          <w:p w14:paraId="2CCE0BAC" w14:textId="13059D4D" w:rsidR="00650573" w:rsidRPr="00D15181" w:rsidRDefault="00650573" w:rsidP="003E5210">
            <w:pPr>
              <w:spacing w:after="0" w:line="240" w:lineRule="auto"/>
              <w:jc w:val="center"/>
              <w:rPr>
                <w:rFonts w:ascii="Times New Roman" w:hAnsi="Times New Roman" w:cs="Times New Roman"/>
              </w:rPr>
            </w:pPr>
          </w:p>
        </w:tc>
        <w:tc>
          <w:tcPr>
            <w:tcW w:w="1144" w:type="dxa"/>
            <w:shd w:val="clear" w:color="auto" w:fill="auto"/>
          </w:tcPr>
          <w:p w14:paraId="77A2846C" w14:textId="61EA8D48" w:rsidR="00650573" w:rsidRPr="00D15181" w:rsidRDefault="00650573" w:rsidP="003E5210">
            <w:pPr>
              <w:spacing w:after="0" w:line="240" w:lineRule="auto"/>
              <w:jc w:val="center"/>
              <w:rPr>
                <w:rFonts w:ascii="Times New Roman" w:hAnsi="Times New Roman" w:cs="Times New Roman"/>
                <w:b/>
              </w:rPr>
            </w:pPr>
          </w:p>
        </w:tc>
        <w:tc>
          <w:tcPr>
            <w:tcW w:w="859" w:type="dxa"/>
            <w:shd w:val="clear" w:color="auto" w:fill="auto"/>
          </w:tcPr>
          <w:p w14:paraId="30BF1341" w14:textId="503EC482" w:rsidR="00650573" w:rsidRPr="00D15181" w:rsidRDefault="00650573" w:rsidP="003E5210">
            <w:pPr>
              <w:spacing w:after="0" w:line="240" w:lineRule="auto"/>
              <w:jc w:val="center"/>
              <w:rPr>
                <w:rFonts w:ascii="Times New Roman" w:hAnsi="Times New Roman" w:cs="Times New Roman"/>
                <w:b/>
              </w:rPr>
            </w:pPr>
          </w:p>
        </w:tc>
        <w:tc>
          <w:tcPr>
            <w:tcW w:w="946" w:type="dxa"/>
            <w:shd w:val="clear" w:color="auto" w:fill="auto"/>
          </w:tcPr>
          <w:p w14:paraId="2D526D5F" w14:textId="40BDE674" w:rsidR="00650573" w:rsidRPr="00D15181" w:rsidRDefault="00650573" w:rsidP="003E5210">
            <w:pPr>
              <w:spacing w:after="0" w:line="240" w:lineRule="auto"/>
              <w:jc w:val="center"/>
              <w:rPr>
                <w:rFonts w:ascii="Times New Roman" w:hAnsi="Times New Roman" w:cs="Times New Roman"/>
                <w:b/>
              </w:rPr>
            </w:pPr>
          </w:p>
        </w:tc>
        <w:tc>
          <w:tcPr>
            <w:tcW w:w="1343" w:type="dxa"/>
            <w:shd w:val="clear" w:color="auto" w:fill="auto"/>
          </w:tcPr>
          <w:p w14:paraId="4E3A974C" w14:textId="59377CDC" w:rsidR="00650573" w:rsidRPr="00D15181" w:rsidRDefault="00650573" w:rsidP="003E5210">
            <w:pPr>
              <w:spacing w:after="0" w:line="240" w:lineRule="auto"/>
              <w:jc w:val="center"/>
              <w:rPr>
                <w:rFonts w:ascii="Times New Roman" w:hAnsi="Times New Roman" w:cs="Times New Roman"/>
                <w:b/>
              </w:rPr>
            </w:pPr>
          </w:p>
        </w:tc>
        <w:tc>
          <w:tcPr>
            <w:tcW w:w="1289" w:type="dxa"/>
            <w:shd w:val="clear" w:color="auto" w:fill="auto"/>
          </w:tcPr>
          <w:p w14:paraId="38CB2AE2" w14:textId="1BCB16D4" w:rsidR="00650573" w:rsidRPr="00D15181" w:rsidRDefault="00650573" w:rsidP="003E5210">
            <w:pPr>
              <w:spacing w:after="0" w:line="240" w:lineRule="auto"/>
              <w:jc w:val="center"/>
              <w:rPr>
                <w:rFonts w:ascii="Times New Roman" w:hAnsi="Times New Roman" w:cs="Times New Roman"/>
                <w:b/>
              </w:rPr>
            </w:pPr>
          </w:p>
        </w:tc>
        <w:tc>
          <w:tcPr>
            <w:tcW w:w="2575" w:type="dxa"/>
            <w:shd w:val="clear" w:color="auto" w:fill="auto"/>
          </w:tcPr>
          <w:p w14:paraId="6538E5A2" w14:textId="77777777" w:rsidR="00650573" w:rsidRPr="00D15181" w:rsidRDefault="00650573" w:rsidP="003E5210">
            <w:pPr>
              <w:spacing w:after="0" w:line="240" w:lineRule="auto"/>
              <w:rPr>
                <w:rFonts w:ascii="Times New Roman" w:hAnsi="Times New Roman" w:cs="Times New Roman"/>
                <w:sz w:val="24"/>
                <w:szCs w:val="24"/>
              </w:rPr>
            </w:pPr>
          </w:p>
        </w:tc>
      </w:tr>
      <w:bookmarkEnd w:id="5"/>
    </w:tbl>
    <w:p w14:paraId="79CD312B" w14:textId="77777777" w:rsidR="00A91423" w:rsidRPr="00D15181" w:rsidRDefault="00A91423" w:rsidP="003E5210">
      <w:pPr>
        <w:spacing w:line="240" w:lineRule="auto"/>
        <w:jc w:val="both"/>
        <w:rPr>
          <w:rFonts w:ascii="Times New Roman" w:eastAsia="Times New Roman" w:hAnsi="Times New Roman" w:cs="Times New Roman"/>
          <w:b/>
          <w:i/>
          <w:sz w:val="16"/>
          <w:szCs w:val="16"/>
          <w:lang w:eastAsia="ru-RU"/>
        </w:rPr>
      </w:pPr>
    </w:p>
    <w:p w14:paraId="5C711FC6" w14:textId="02EE4B4A" w:rsidR="00F87FDB" w:rsidRPr="00D15181" w:rsidRDefault="00F87FDB" w:rsidP="003E5210">
      <w:pPr>
        <w:pStyle w:val="a6"/>
        <w:numPr>
          <w:ilvl w:val="1"/>
          <w:numId w:val="15"/>
        </w:numPr>
        <w:rPr>
          <w:b/>
          <w:bCs/>
          <w:sz w:val="28"/>
          <w:szCs w:val="28"/>
        </w:rPr>
      </w:pPr>
      <w:r w:rsidRPr="00D15181">
        <w:rPr>
          <w:b/>
          <w:bCs/>
          <w:sz w:val="28"/>
          <w:szCs w:val="28"/>
        </w:rPr>
        <w:t>Содержание семинаров, практических занятий</w:t>
      </w:r>
    </w:p>
    <w:p w14:paraId="726C1558" w14:textId="77777777" w:rsidR="001C722D" w:rsidRPr="00D15181" w:rsidRDefault="001C722D" w:rsidP="003E5210">
      <w:pPr>
        <w:pStyle w:val="a6"/>
        <w:ind w:left="3131"/>
        <w:jc w:val="right"/>
        <w:rPr>
          <w:b/>
          <w:bCs/>
          <w:sz w:val="28"/>
          <w:szCs w:val="28"/>
        </w:rPr>
      </w:pPr>
    </w:p>
    <w:tbl>
      <w:tblPr>
        <w:tblW w:w="11199"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662"/>
        <w:gridCol w:w="2268"/>
      </w:tblGrid>
      <w:tr w:rsidR="00F87FDB" w:rsidRPr="00D15181" w14:paraId="71E40977" w14:textId="77777777" w:rsidTr="00D14B94">
        <w:trPr>
          <w:trHeight w:val="654"/>
        </w:trPr>
        <w:tc>
          <w:tcPr>
            <w:tcW w:w="2269" w:type="dxa"/>
            <w:shd w:val="clear" w:color="auto" w:fill="auto"/>
          </w:tcPr>
          <w:p w14:paraId="636375D7" w14:textId="77777777" w:rsidR="00F87FDB" w:rsidRPr="009F3FE5" w:rsidRDefault="00F87FDB" w:rsidP="003E5210">
            <w:pPr>
              <w:shd w:val="clear" w:color="auto" w:fill="FFFFFF"/>
              <w:spacing w:line="240" w:lineRule="auto"/>
              <w:contextualSpacing/>
              <w:jc w:val="center"/>
              <w:rPr>
                <w:rFonts w:ascii="Times New Roman" w:eastAsia="Times New Roman" w:hAnsi="Times New Roman" w:cs="Times New Roman"/>
                <w:b/>
                <w:sz w:val="24"/>
                <w:szCs w:val="24"/>
                <w:lang w:eastAsia="ru-RU"/>
              </w:rPr>
            </w:pPr>
            <w:bookmarkStart w:id="6" w:name="_Hlk121822590"/>
            <w:r w:rsidRPr="009F3FE5">
              <w:rPr>
                <w:rFonts w:ascii="Times New Roman" w:eastAsia="Times New Roman" w:hAnsi="Times New Roman" w:cs="Times New Roman"/>
                <w:b/>
                <w:color w:val="000000"/>
                <w:sz w:val="24"/>
                <w:szCs w:val="24"/>
                <w:lang w:eastAsia="ru-RU"/>
              </w:rPr>
              <w:t>Наименование</w:t>
            </w:r>
          </w:p>
          <w:p w14:paraId="79AC9723" w14:textId="77777777" w:rsidR="00F87FDB" w:rsidRPr="009F3FE5" w:rsidRDefault="00F87FDB" w:rsidP="003E5210">
            <w:pPr>
              <w:shd w:val="clear" w:color="auto" w:fill="FFFFFF"/>
              <w:spacing w:line="240" w:lineRule="auto"/>
              <w:contextualSpacing/>
              <w:jc w:val="center"/>
              <w:rPr>
                <w:rFonts w:ascii="Times New Roman" w:eastAsia="Times New Roman" w:hAnsi="Times New Roman" w:cs="Times New Roman"/>
                <w:b/>
                <w:sz w:val="24"/>
                <w:szCs w:val="24"/>
                <w:lang w:eastAsia="ru-RU"/>
              </w:rPr>
            </w:pPr>
            <w:r w:rsidRPr="009F3FE5">
              <w:rPr>
                <w:rFonts w:ascii="Times New Roman" w:eastAsia="Times New Roman" w:hAnsi="Times New Roman" w:cs="Times New Roman"/>
                <w:b/>
                <w:color w:val="000000"/>
                <w:sz w:val="24"/>
                <w:szCs w:val="24"/>
                <w:lang w:eastAsia="ru-RU"/>
              </w:rPr>
              <w:t xml:space="preserve">темы </w:t>
            </w:r>
          </w:p>
          <w:p w14:paraId="6D2F1857" w14:textId="77777777" w:rsidR="00F87FDB" w:rsidRPr="009F3FE5" w:rsidRDefault="00F87FDB" w:rsidP="003E5210">
            <w:pPr>
              <w:spacing w:line="240" w:lineRule="auto"/>
              <w:jc w:val="center"/>
              <w:rPr>
                <w:rFonts w:ascii="Times New Roman" w:eastAsia="Times New Roman" w:hAnsi="Times New Roman" w:cs="Times New Roman"/>
                <w:b/>
                <w:sz w:val="24"/>
                <w:szCs w:val="24"/>
                <w:lang w:eastAsia="ru-RU"/>
              </w:rPr>
            </w:pPr>
            <w:r w:rsidRPr="009F3FE5">
              <w:rPr>
                <w:rFonts w:ascii="Times New Roman" w:eastAsia="Times New Roman" w:hAnsi="Times New Roman" w:cs="Times New Roman"/>
                <w:b/>
                <w:color w:val="000000"/>
                <w:sz w:val="24"/>
                <w:szCs w:val="24"/>
                <w:lang w:eastAsia="ru-RU"/>
              </w:rPr>
              <w:t>дисциплины</w:t>
            </w:r>
            <w:r w:rsidRPr="009F3FE5">
              <w:rPr>
                <w:rFonts w:ascii="Times New Roman" w:eastAsia="Times New Roman" w:hAnsi="Times New Roman" w:cs="Times New Roman"/>
                <w:b/>
                <w:sz w:val="24"/>
                <w:szCs w:val="24"/>
                <w:lang w:eastAsia="ru-RU"/>
              </w:rPr>
              <w:t xml:space="preserve">  </w:t>
            </w:r>
          </w:p>
        </w:tc>
        <w:tc>
          <w:tcPr>
            <w:tcW w:w="6662" w:type="dxa"/>
            <w:shd w:val="clear" w:color="auto" w:fill="auto"/>
          </w:tcPr>
          <w:p w14:paraId="42C5C0E9" w14:textId="77777777" w:rsidR="00F87FDB" w:rsidRPr="00D15181" w:rsidRDefault="00F87FDB" w:rsidP="003E5210">
            <w:pPr>
              <w:spacing w:line="240" w:lineRule="auto"/>
              <w:jc w:val="center"/>
              <w:rPr>
                <w:rFonts w:ascii="Times New Roman" w:eastAsia="Times New Roman" w:hAnsi="Times New Roman" w:cs="Times New Roman"/>
                <w:b/>
                <w:sz w:val="24"/>
                <w:szCs w:val="24"/>
                <w:lang w:eastAsia="ru-RU"/>
              </w:rPr>
            </w:pPr>
            <w:r w:rsidRPr="00D15181">
              <w:rPr>
                <w:rFonts w:ascii="Times New Roman" w:eastAsia="Times New Roman" w:hAnsi="Times New Roman" w:cs="Times New Roman"/>
                <w:b/>
                <w:sz w:val="24"/>
                <w:szCs w:val="24"/>
                <w:lang w:eastAsia="ru-RU"/>
              </w:rPr>
              <w:t xml:space="preserve">Перечень вопросов </w:t>
            </w:r>
            <w:r w:rsidRPr="00D15181">
              <w:rPr>
                <w:rFonts w:ascii="Times New Roman" w:hAnsi="Times New Roman" w:cs="Times New Roman"/>
                <w:b/>
                <w:sz w:val="24"/>
                <w:szCs w:val="24"/>
              </w:rPr>
              <w:t xml:space="preserve">обсуждения на семинарских, практических занятиях, рекомендуемые источники из разделов 8, 9 </w:t>
            </w:r>
          </w:p>
        </w:tc>
        <w:tc>
          <w:tcPr>
            <w:tcW w:w="2268" w:type="dxa"/>
            <w:shd w:val="clear" w:color="auto" w:fill="auto"/>
          </w:tcPr>
          <w:p w14:paraId="37867580" w14:textId="77777777" w:rsidR="00F87FDB" w:rsidRPr="00D15181" w:rsidRDefault="00F87FDB" w:rsidP="003E5210">
            <w:pPr>
              <w:shd w:val="clear" w:color="auto" w:fill="FFFFFF"/>
              <w:spacing w:line="240" w:lineRule="auto"/>
              <w:ind w:left="5"/>
              <w:contextualSpacing/>
              <w:jc w:val="center"/>
              <w:rPr>
                <w:rFonts w:ascii="Times New Roman" w:eastAsia="Times New Roman" w:hAnsi="Times New Roman" w:cs="Times New Roman"/>
                <w:b/>
                <w:sz w:val="24"/>
                <w:szCs w:val="24"/>
                <w:lang w:eastAsia="ru-RU"/>
              </w:rPr>
            </w:pPr>
            <w:r w:rsidRPr="00D15181">
              <w:rPr>
                <w:rFonts w:ascii="Times New Roman" w:eastAsia="Times New Roman" w:hAnsi="Times New Roman" w:cs="Times New Roman"/>
                <w:b/>
                <w:color w:val="000000"/>
                <w:sz w:val="24"/>
                <w:szCs w:val="24"/>
                <w:lang w:eastAsia="ru-RU"/>
              </w:rPr>
              <w:t>Формы</w:t>
            </w:r>
          </w:p>
          <w:p w14:paraId="5BC36419" w14:textId="04E8C1E1" w:rsidR="00F87FDB" w:rsidRPr="00D15181" w:rsidRDefault="00F87FDB" w:rsidP="003E5210">
            <w:pPr>
              <w:shd w:val="clear" w:color="auto" w:fill="FFFFFF"/>
              <w:spacing w:line="240" w:lineRule="auto"/>
              <w:ind w:left="5"/>
              <w:contextualSpacing/>
              <w:jc w:val="center"/>
              <w:rPr>
                <w:rFonts w:ascii="Times New Roman" w:eastAsia="Times New Roman" w:hAnsi="Times New Roman" w:cs="Times New Roman"/>
                <w:b/>
                <w:sz w:val="24"/>
                <w:szCs w:val="24"/>
                <w:lang w:eastAsia="ru-RU"/>
              </w:rPr>
            </w:pPr>
            <w:r w:rsidRPr="00D15181">
              <w:rPr>
                <w:rFonts w:ascii="Times New Roman" w:eastAsia="Times New Roman" w:hAnsi="Times New Roman" w:cs="Times New Roman"/>
                <w:b/>
                <w:color w:val="000000"/>
                <w:sz w:val="24"/>
                <w:szCs w:val="24"/>
                <w:lang w:eastAsia="ru-RU"/>
              </w:rPr>
              <w:t>проведения занятий</w:t>
            </w:r>
          </w:p>
        </w:tc>
      </w:tr>
      <w:tr w:rsidR="00F87FDB" w:rsidRPr="00D15181" w14:paraId="336821F7" w14:textId="77777777" w:rsidTr="00D14B94">
        <w:trPr>
          <w:trHeight w:val="654"/>
        </w:trPr>
        <w:tc>
          <w:tcPr>
            <w:tcW w:w="2269" w:type="dxa"/>
            <w:shd w:val="clear" w:color="auto" w:fill="auto"/>
          </w:tcPr>
          <w:p w14:paraId="56B3BD82" w14:textId="7FE6C09E" w:rsidR="00F87FDB" w:rsidRPr="009F3FE5" w:rsidRDefault="00F87FDB" w:rsidP="003E5210">
            <w:pPr>
              <w:shd w:val="clear" w:color="auto" w:fill="FFFFFF"/>
              <w:spacing w:after="0" w:line="240" w:lineRule="auto"/>
              <w:contextualSpacing/>
              <w:jc w:val="center"/>
              <w:rPr>
                <w:rFonts w:ascii="Times New Roman" w:eastAsia="Times New Roman" w:hAnsi="Times New Roman" w:cs="Times New Roman"/>
                <w:b/>
                <w:color w:val="000000"/>
                <w:sz w:val="24"/>
                <w:szCs w:val="24"/>
                <w:lang w:eastAsia="ru-RU"/>
              </w:rPr>
            </w:pPr>
            <w:r w:rsidRPr="009F3FE5">
              <w:rPr>
                <w:rFonts w:ascii="Times New Roman" w:hAnsi="Times New Roman" w:cs="Times New Roman"/>
                <w:sz w:val="24"/>
                <w:szCs w:val="24"/>
                <w:lang w:eastAsia="ru-RU"/>
              </w:rPr>
              <w:t>Тема 1.  Общие положения о предпринимательском праве и предпринимательской деятельности</w:t>
            </w:r>
          </w:p>
        </w:tc>
        <w:tc>
          <w:tcPr>
            <w:tcW w:w="6662" w:type="dxa"/>
            <w:shd w:val="clear" w:color="auto" w:fill="auto"/>
          </w:tcPr>
          <w:p w14:paraId="470102FE" w14:textId="77777777" w:rsidR="00F87FDB" w:rsidRPr="00D15181" w:rsidRDefault="00F87FDB"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предпринимательского права и его место в российской правовой системе. Отграничение предпринимательского права от смежных отраслей права. Предмет предпринимательского права. Методы предпринимательского права. Система предпринимательского права. Понятие и признаки предпринимательской деятельности. Понятие и виды источников предпринимательского права. Нормативный правовой акт как источник предпринимательского права. Правовой обычай в предпринимательстве. Общепризнанные принципы, нормы международного права и международные договоры как источники предпринимательского права. Судебная практика по спорам, вытекающим из предпринимательской деятельности. Понятие принципов предпринимательского права. </w:t>
            </w:r>
          </w:p>
          <w:p w14:paraId="5C73386F" w14:textId="42275735" w:rsidR="00D14B94" w:rsidRPr="009F3FE5" w:rsidRDefault="00E6422B" w:rsidP="003E5210">
            <w:pPr>
              <w:spacing w:after="0" w:line="240" w:lineRule="auto"/>
              <w:jc w:val="both"/>
              <w:rPr>
                <w:rFonts w:ascii="Times New Roman" w:hAnsi="Times New Roman" w:cs="Times New Roman"/>
                <w:b/>
                <w:sz w:val="24"/>
                <w:szCs w:val="24"/>
                <w:lang w:eastAsia="ru-RU"/>
              </w:rPr>
            </w:pPr>
            <w:r w:rsidRPr="009F3FE5">
              <w:rPr>
                <w:rFonts w:ascii="Times New Roman" w:hAnsi="Times New Roman" w:cs="Times New Roman"/>
                <w:b/>
                <w:sz w:val="24"/>
                <w:szCs w:val="24"/>
                <w:lang w:eastAsia="ru-RU"/>
              </w:rPr>
              <w:t>Рекомендуемые источники</w:t>
            </w:r>
          </w:p>
          <w:p w14:paraId="070EDD76" w14:textId="2DE46EAE" w:rsidR="00D14B94" w:rsidRPr="009F3FE5" w:rsidRDefault="00D14B94" w:rsidP="003E5210">
            <w:pPr>
              <w:spacing w:after="0" w:line="240" w:lineRule="auto"/>
              <w:jc w:val="both"/>
              <w:rPr>
                <w:rFonts w:ascii="Times New Roman" w:hAnsi="Times New Roman" w:cs="Times New Roman"/>
                <w:sz w:val="24"/>
                <w:szCs w:val="24"/>
                <w:lang w:eastAsia="ru-RU"/>
              </w:rPr>
            </w:pPr>
            <w:r w:rsidRPr="009F3FE5">
              <w:rPr>
                <w:rFonts w:ascii="Times New Roman" w:hAnsi="Times New Roman" w:cs="Times New Roman"/>
                <w:b/>
                <w:sz w:val="24"/>
                <w:szCs w:val="24"/>
                <w:lang w:eastAsia="ru-RU"/>
              </w:rPr>
              <w:t xml:space="preserve">из </w:t>
            </w:r>
            <w:r w:rsidR="00E6422B" w:rsidRPr="009F3FE5">
              <w:rPr>
                <w:rFonts w:ascii="Times New Roman" w:hAnsi="Times New Roman" w:cs="Times New Roman"/>
                <w:b/>
                <w:sz w:val="24"/>
                <w:szCs w:val="24"/>
                <w:lang w:eastAsia="ru-RU"/>
              </w:rPr>
              <w:t>раздела</w:t>
            </w:r>
            <w:r w:rsidR="00E6422B" w:rsidRPr="009F3FE5">
              <w:rPr>
                <w:rFonts w:ascii="Times New Roman" w:hAnsi="Times New Roman" w:cs="Times New Roman"/>
                <w:sz w:val="24"/>
                <w:szCs w:val="24"/>
                <w:lang w:eastAsia="ru-RU"/>
              </w:rPr>
              <w:t xml:space="preserve"> </w:t>
            </w:r>
            <w:r w:rsidR="00E6422B" w:rsidRPr="009F3FE5">
              <w:rPr>
                <w:rFonts w:ascii="Times New Roman" w:hAnsi="Times New Roman" w:cs="Times New Roman"/>
                <w:b/>
                <w:sz w:val="24"/>
                <w:szCs w:val="24"/>
                <w:lang w:eastAsia="ru-RU"/>
              </w:rPr>
              <w:t>8:</w:t>
            </w:r>
            <w:r w:rsidR="00E6422B" w:rsidRPr="009F3FE5">
              <w:rPr>
                <w:rFonts w:ascii="Times New Roman" w:hAnsi="Times New Roman" w:cs="Times New Roman"/>
                <w:sz w:val="24"/>
                <w:szCs w:val="24"/>
                <w:lang w:eastAsia="ru-RU"/>
              </w:rPr>
              <w:t xml:space="preserve"> 1, 2, </w:t>
            </w:r>
            <w:r w:rsidR="00AA19A4" w:rsidRPr="009F3FE5">
              <w:rPr>
                <w:rFonts w:ascii="Times New Roman" w:hAnsi="Times New Roman" w:cs="Times New Roman"/>
                <w:sz w:val="24"/>
                <w:szCs w:val="24"/>
                <w:lang w:eastAsia="ru-RU"/>
              </w:rPr>
              <w:t xml:space="preserve">9, </w:t>
            </w:r>
            <w:r w:rsidR="00E6422B" w:rsidRPr="009F3FE5">
              <w:rPr>
                <w:rFonts w:ascii="Times New Roman" w:hAnsi="Times New Roman" w:cs="Times New Roman"/>
                <w:sz w:val="24"/>
                <w:szCs w:val="24"/>
                <w:lang w:eastAsia="ru-RU"/>
              </w:rPr>
              <w:t>11</w:t>
            </w:r>
            <w:r w:rsidR="00F87FDB" w:rsidRPr="009F3FE5">
              <w:rPr>
                <w:rFonts w:ascii="Times New Roman" w:hAnsi="Times New Roman" w:cs="Times New Roman"/>
                <w:sz w:val="24"/>
                <w:szCs w:val="24"/>
                <w:lang w:eastAsia="ru-RU"/>
              </w:rPr>
              <w:t xml:space="preserve"> </w:t>
            </w:r>
          </w:p>
          <w:p w14:paraId="487A0F60" w14:textId="43E6D2C0" w:rsidR="00F87FDB" w:rsidRPr="00D15181" w:rsidRDefault="00E6422B" w:rsidP="003E5210">
            <w:pPr>
              <w:spacing w:after="0" w:line="240" w:lineRule="auto"/>
              <w:jc w:val="both"/>
              <w:rPr>
                <w:rFonts w:ascii="Times New Roman" w:eastAsia="Times New Roman" w:hAnsi="Times New Roman" w:cs="Times New Roman"/>
                <w:b/>
                <w:sz w:val="24"/>
                <w:szCs w:val="24"/>
                <w:lang w:eastAsia="ru-RU"/>
              </w:rPr>
            </w:pPr>
            <w:r w:rsidRPr="009F3FE5">
              <w:rPr>
                <w:rFonts w:ascii="Times New Roman" w:hAnsi="Times New Roman" w:cs="Times New Roman"/>
                <w:b/>
                <w:sz w:val="24"/>
                <w:szCs w:val="24"/>
                <w:lang w:eastAsia="ru-RU"/>
              </w:rPr>
              <w:t>из раздела</w:t>
            </w: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9:</w:t>
            </w:r>
            <w:r w:rsidRPr="009F3FE5">
              <w:rPr>
                <w:rFonts w:ascii="Times New Roman" w:hAnsi="Times New Roman" w:cs="Times New Roman"/>
                <w:sz w:val="24"/>
                <w:szCs w:val="24"/>
                <w:lang w:eastAsia="ru-RU"/>
              </w:rPr>
              <w:t xml:space="preserve"> 1, 2, 11, 12</w:t>
            </w:r>
          </w:p>
        </w:tc>
        <w:tc>
          <w:tcPr>
            <w:tcW w:w="2268" w:type="dxa"/>
            <w:shd w:val="clear" w:color="auto" w:fill="auto"/>
          </w:tcPr>
          <w:p w14:paraId="3E4B72C2" w14:textId="7ACBEE10" w:rsidR="00F87FDB" w:rsidRPr="00D15181" w:rsidRDefault="00F87FDB" w:rsidP="003E5210">
            <w:pPr>
              <w:spacing w:after="0"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p w14:paraId="0DACA5FA" w14:textId="77777777" w:rsidR="00F87FDB" w:rsidRPr="00D15181" w:rsidRDefault="00F87FDB" w:rsidP="003E5210">
            <w:pPr>
              <w:shd w:val="clear" w:color="auto" w:fill="FFFFFF"/>
              <w:spacing w:after="0" w:line="240" w:lineRule="auto"/>
              <w:ind w:left="5"/>
              <w:contextualSpacing/>
              <w:rPr>
                <w:rFonts w:ascii="Times New Roman" w:eastAsia="Times New Roman" w:hAnsi="Times New Roman" w:cs="Times New Roman"/>
                <w:b/>
                <w:color w:val="000000"/>
                <w:sz w:val="24"/>
                <w:szCs w:val="24"/>
                <w:lang w:eastAsia="ru-RU"/>
              </w:rPr>
            </w:pPr>
          </w:p>
        </w:tc>
      </w:tr>
      <w:tr w:rsidR="00F87FDB" w:rsidRPr="00D15181" w14:paraId="1C5CDCBF" w14:textId="77777777" w:rsidTr="00D14B94">
        <w:trPr>
          <w:trHeight w:val="654"/>
        </w:trPr>
        <w:tc>
          <w:tcPr>
            <w:tcW w:w="2269" w:type="dxa"/>
            <w:shd w:val="clear" w:color="auto" w:fill="auto"/>
          </w:tcPr>
          <w:p w14:paraId="78B90B95" w14:textId="6D5F665C" w:rsidR="00F87FDB" w:rsidRPr="009F3FE5" w:rsidRDefault="008A4B14" w:rsidP="003E5210">
            <w:pPr>
              <w:shd w:val="clear" w:color="auto" w:fill="FFFFFF"/>
              <w:spacing w:after="0" w:line="240" w:lineRule="auto"/>
              <w:contextualSpacing/>
              <w:jc w:val="center"/>
              <w:rPr>
                <w:rFonts w:ascii="Times New Roman" w:eastAsia="Times New Roman" w:hAnsi="Times New Roman" w:cs="Times New Roman"/>
                <w:b/>
                <w:color w:val="000000"/>
                <w:sz w:val="24"/>
                <w:szCs w:val="24"/>
                <w:lang w:eastAsia="ru-RU"/>
              </w:rPr>
            </w:pPr>
            <w:r w:rsidRPr="009F3FE5">
              <w:rPr>
                <w:rFonts w:ascii="Times New Roman" w:hAnsi="Times New Roman" w:cs="Times New Roman"/>
                <w:sz w:val="24"/>
                <w:szCs w:val="24"/>
                <w:lang w:eastAsia="ru-RU"/>
              </w:rPr>
              <w:t xml:space="preserve">Тема 2. </w:t>
            </w:r>
            <w:proofErr w:type="spellStart"/>
            <w:r w:rsidRPr="009F3FE5">
              <w:rPr>
                <w:rFonts w:ascii="Times New Roman" w:hAnsi="Times New Roman" w:cs="Times New Roman"/>
                <w:sz w:val="24"/>
                <w:szCs w:val="24"/>
                <w:lang w:eastAsia="ru-RU"/>
              </w:rPr>
              <w:t>Правосубъектность</w:t>
            </w:r>
            <w:proofErr w:type="spellEnd"/>
            <w:r w:rsidRPr="009F3FE5">
              <w:rPr>
                <w:rFonts w:ascii="Times New Roman" w:hAnsi="Times New Roman" w:cs="Times New Roman"/>
                <w:sz w:val="24"/>
                <w:szCs w:val="24"/>
                <w:lang w:eastAsia="ru-RU"/>
              </w:rPr>
              <w:t xml:space="preserve"> участников предпринимательской деятельности</w:t>
            </w:r>
          </w:p>
        </w:tc>
        <w:tc>
          <w:tcPr>
            <w:tcW w:w="6662" w:type="dxa"/>
            <w:shd w:val="clear" w:color="auto" w:fill="auto"/>
          </w:tcPr>
          <w:p w14:paraId="5FA34F3F" w14:textId="77777777" w:rsidR="008A4B14"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w:t>
            </w:r>
            <w:proofErr w:type="spellStart"/>
            <w:r w:rsidRPr="00D15181">
              <w:rPr>
                <w:rFonts w:ascii="Times New Roman" w:hAnsi="Times New Roman" w:cs="Times New Roman"/>
                <w:sz w:val="24"/>
                <w:szCs w:val="24"/>
                <w:lang w:eastAsia="ru-RU"/>
              </w:rPr>
              <w:t>правосубъектности</w:t>
            </w:r>
            <w:proofErr w:type="spellEnd"/>
            <w:r w:rsidRPr="00D15181">
              <w:rPr>
                <w:rFonts w:ascii="Times New Roman" w:hAnsi="Times New Roman" w:cs="Times New Roman"/>
                <w:sz w:val="24"/>
                <w:szCs w:val="24"/>
                <w:lang w:eastAsia="ru-RU"/>
              </w:rPr>
              <w:t xml:space="preserve"> участников предпринимательской деятельности. Понятие и содержание права на осуществление предпринимательской деятельности. Гарантии права на осуществление </w:t>
            </w:r>
            <w:r w:rsidRPr="009F3FE5">
              <w:rPr>
                <w:rFonts w:ascii="Times New Roman" w:hAnsi="Times New Roman" w:cs="Times New Roman"/>
                <w:sz w:val="24"/>
                <w:szCs w:val="24"/>
                <w:lang w:eastAsia="ru-RU"/>
              </w:rPr>
              <w:t>предпринимательской</w:t>
            </w:r>
            <w:r w:rsidRPr="00D15181">
              <w:rPr>
                <w:rFonts w:ascii="Times New Roman" w:hAnsi="Times New Roman" w:cs="Times New Roman"/>
                <w:sz w:val="24"/>
                <w:szCs w:val="24"/>
                <w:lang w:eastAsia="ru-RU"/>
              </w:rPr>
              <w:t xml:space="preserve"> деятельности. Реализация права на осуществление предпринимательской деятельности посредством государственной регистрации, лицензирования, уведомления о начале осуществления отдельных видов деятельности. Запреты и ограничения права на осуществление предпринимательской деятельности.  </w:t>
            </w:r>
          </w:p>
          <w:p w14:paraId="7671F1C8" w14:textId="734A912A" w:rsidR="00D14B94" w:rsidRPr="009F3FE5" w:rsidRDefault="00E6422B" w:rsidP="003E5210">
            <w:pPr>
              <w:spacing w:after="0" w:line="240" w:lineRule="auto"/>
              <w:jc w:val="both"/>
              <w:rPr>
                <w:rFonts w:ascii="Times New Roman" w:hAnsi="Times New Roman" w:cs="Times New Roman"/>
                <w:b/>
                <w:sz w:val="24"/>
                <w:szCs w:val="24"/>
                <w:lang w:eastAsia="ru-RU"/>
              </w:rPr>
            </w:pPr>
            <w:r w:rsidRPr="009F3FE5">
              <w:rPr>
                <w:rFonts w:ascii="Times New Roman" w:hAnsi="Times New Roman" w:cs="Times New Roman"/>
                <w:b/>
                <w:sz w:val="24"/>
                <w:szCs w:val="24"/>
                <w:lang w:eastAsia="ru-RU"/>
              </w:rPr>
              <w:t>Рекомендуемые источники</w:t>
            </w:r>
            <w:r w:rsidR="008A4B14" w:rsidRPr="009F3FE5">
              <w:rPr>
                <w:rFonts w:ascii="Times New Roman" w:hAnsi="Times New Roman" w:cs="Times New Roman"/>
                <w:b/>
                <w:sz w:val="24"/>
                <w:szCs w:val="24"/>
                <w:lang w:eastAsia="ru-RU"/>
              </w:rPr>
              <w:t xml:space="preserve"> </w:t>
            </w:r>
          </w:p>
          <w:p w14:paraId="275BC4EA" w14:textId="3F8F3643" w:rsidR="00D14B94" w:rsidRPr="009F3FE5" w:rsidRDefault="00E6422B" w:rsidP="003E5210">
            <w:pPr>
              <w:spacing w:after="0" w:line="240" w:lineRule="auto"/>
              <w:jc w:val="both"/>
              <w:rPr>
                <w:rFonts w:ascii="Times New Roman" w:hAnsi="Times New Roman" w:cs="Times New Roman"/>
                <w:sz w:val="24"/>
                <w:szCs w:val="24"/>
                <w:lang w:eastAsia="ru-RU"/>
              </w:rPr>
            </w:pPr>
            <w:r w:rsidRPr="009F3FE5">
              <w:rPr>
                <w:rFonts w:ascii="Times New Roman" w:hAnsi="Times New Roman" w:cs="Times New Roman"/>
                <w:b/>
                <w:sz w:val="24"/>
                <w:szCs w:val="24"/>
                <w:lang w:eastAsia="ru-RU"/>
              </w:rPr>
              <w:t>из раздела</w:t>
            </w: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8</w:t>
            </w:r>
            <w:r w:rsidRPr="009F3FE5">
              <w:rPr>
                <w:rFonts w:ascii="Times New Roman" w:hAnsi="Times New Roman" w:cs="Times New Roman"/>
                <w:sz w:val="24"/>
                <w:szCs w:val="24"/>
                <w:lang w:eastAsia="ru-RU"/>
              </w:rPr>
              <w:t>: 1, 2, 3, 4, 5,</w:t>
            </w:r>
            <w:r w:rsidR="008A4B14" w:rsidRPr="009F3FE5">
              <w:rPr>
                <w:rFonts w:ascii="Times New Roman" w:hAnsi="Times New Roman" w:cs="Times New Roman"/>
                <w:sz w:val="24"/>
                <w:szCs w:val="24"/>
                <w:lang w:eastAsia="ru-RU"/>
              </w:rPr>
              <w:t xml:space="preserve"> </w:t>
            </w:r>
            <w:r w:rsidRPr="009F3FE5">
              <w:rPr>
                <w:rFonts w:ascii="Times New Roman" w:hAnsi="Times New Roman" w:cs="Times New Roman"/>
                <w:sz w:val="24"/>
                <w:szCs w:val="24"/>
                <w:lang w:eastAsia="ru-RU"/>
              </w:rPr>
              <w:t>11</w:t>
            </w:r>
            <w:r w:rsidR="008A4B14" w:rsidRPr="009F3FE5">
              <w:rPr>
                <w:rFonts w:ascii="Times New Roman" w:hAnsi="Times New Roman" w:cs="Times New Roman"/>
                <w:sz w:val="24"/>
                <w:szCs w:val="24"/>
                <w:lang w:eastAsia="ru-RU"/>
              </w:rPr>
              <w:t xml:space="preserve"> </w:t>
            </w:r>
          </w:p>
          <w:p w14:paraId="6DFE4D09" w14:textId="6018E007" w:rsidR="00F87FDB" w:rsidRPr="009F3FE5" w:rsidRDefault="00E6422B" w:rsidP="003E5210">
            <w:pPr>
              <w:spacing w:after="0" w:line="240" w:lineRule="auto"/>
              <w:jc w:val="both"/>
              <w:rPr>
                <w:rFonts w:ascii="Times New Roman" w:eastAsia="Times New Roman" w:hAnsi="Times New Roman" w:cs="Times New Roman"/>
                <w:b/>
                <w:sz w:val="24"/>
                <w:szCs w:val="24"/>
                <w:lang w:eastAsia="ru-RU"/>
              </w:rPr>
            </w:pP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из раздела</w:t>
            </w: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9</w:t>
            </w:r>
            <w:r w:rsidRPr="009F3FE5">
              <w:rPr>
                <w:rFonts w:ascii="Times New Roman" w:hAnsi="Times New Roman" w:cs="Times New Roman"/>
                <w:sz w:val="24"/>
                <w:szCs w:val="24"/>
                <w:lang w:eastAsia="ru-RU"/>
              </w:rPr>
              <w:t>: 1, 2, 11, 12</w:t>
            </w:r>
          </w:p>
        </w:tc>
        <w:tc>
          <w:tcPr>
            <w:tcW w:w="2268" w:type="dxa"/>
            <w:shd w:val="clear" w:color="auto" w:fill="auto"/>
          </w:tcPr>
          <w:p w14:paraId="4FDE407D" w14:textId="5628C379" w:rsidR="00F87FDB" w:rsidRPr="00D15181" w:rsidRDefault="008A4B14" w:rsidP="003E5210">
            <w:pPr>
              <w:shd w:val="clear" w:color="auto" w:fill="FFFFFF"/>
              <w:spacing w:after="0" w:line="240" w:lineRule="auto"/>
              <w:ind w:left="5"/>
              <w:contextualSpacing/>
              <w:rPr>
                <w:rFonts w:ascii="Times New Roman" w:eastAsia="Times New Roman" w:hAnsi="Times New Roman" w:cs="Times New Roman"/>
                <w:b/>
                <w:color w:val="000000"/>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 Тестирование</w:t>
            </w:r>
          </w:p>
        </w:tc>
      </w:tr>
      <w:tr w:rsidR="00F87FDB" w:rsidRPr="00D15181" w14:paraId="73C26D51" w14:textId="77777777" w:rsidTr="00D14B94">
        <w:trPr>
          <w:trHeight w:val="654"/>
        </w:trPr>
        <w:tc>
          <w:tcPr>
            <w:tcW w:w="2269" w:type="dxa"/>
            <w:shd w:val="clear" w:color="auto" w:fill="auto"/>
          </w:tcPr>
          <w:p w14:paraId="00BF48DA" w14:textId="4DA5D168" w:rsidR="00F87FDB" w:rsidRPr="009F3FE5" w:rsidRDefault="008A4B14" w:rsidP="003E5210">
            <w:pPr>
              <w:shd w:val="clear" w:color="auto" w:fill="FFFFFF"/>
              <w:spacing w:after="0" w:line="240" w:lineRule="auto"/>
              <w:contextualSpacing/>
              <w:jc w:val="center"/>
              <w:rPr>
                <w:rFonts w:ascii="Times New Roman" w:eastAsia="Times New Roman" w:hAnsi="Times New Roman" w:cs="Times New Roman"/>
                <w:b/>
                <w:color w:val="000000"/>
                <w:sz w:val="24"/>
                <w:szCs w:val="24"/>
                <w:lang w:eastAsia="ru-RU"/>
              </w:rPr>
            </w:pPr>
            <w:r w:rsidRPr="009F3FE5">
              <w:rPr>
                <w:rFonts w:ascii="Times New Roman" w:hAnsi="Times New Roman" w:cs="Times New Roman"/>
                <w:sz w:val="24"/>
                <w:szCs w:val="24"/>
                <w:lang w:eastAsia="ru-RU"/>
              </w:rPr>
              <w:t xml:space="preserve">Тема 3. Особенности правового положения </w:t>
            </w:r>
            <w:r w:rsidRPr="009F3FE5">
              <w:rPr>
                <w:rFonts w:ascii="Times New Roman" w:hAnsi="Times New Roman" w:cs="Times New Roman"/>
                <w:sz w:val="24"/>
                <w:szCs w:val="24"/>
                <w:lang w:eastAsia="ru-RU"/>
              </w:rPr>
              <w:lastRenderedPageBreak/>
              <w:t>отдельных субъектов предпринимательской деятельности</w:t>
            </w:r>
          </w:p>
        </w:tc>
        <w:tc>
          <w:tcPr>
            <w:tcW w:w="6662" w:type="dxa"/>
            <w:shd w:val="clear" w:color="auto" w:fill="auto"/>
          </w:tcPr>
          <w:p w14:paraId="44BA2A9A" w14:textId="03B38FB9" w:rsidR="008A4B14"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 xml:space="preserve">Понятие и виды имущества, используемого в предпринимательской деятельности. Правовой режим основных средств. Правовой режим нематериальных активов. Правовой режим оборотных средств.  Материально </w:t>
            </w:r>
            <w:r w:rsidRPr="00D15181">
              <w:rPr>
                <w:rFonts w:ascii="Times New Roman" w:hAnsi="Times New Roman" w:cs="Times New Roman"/>
                <w:sz w:val="24"/>
                <w:szCs w:val="24"/>
                <w:lang w:eastAsia="ru-RU"/>
              </w:rPr>
              <w:lastRenderedPageBreak/>
              <w:t xml:space="preserve">производственные запасы. Правовой режим денежных средств и иностранной валюты. Правовой режим капиталов, фондов и резервов организации. Правовое регулирование оценки и оценочной деятельности.  </w:t>
            </w:r>
          </w:p>
          <w:p w14:paraId="436BB073" w14:textId="77777777" w:rsidR="00BE7819" w:rsidRPr="009F3FE5" w:rsidRDefault="00BE7819" w:rsidP="003E5210">
            <w:pPr>
              <w:spacing w:after="0" w:line="240" w:lineRule="auto"/>
              <w:jc w:val="both"/>
              <w:rPr>
                <w:rFonts w:ascii="Times New Roman" w:hAnsi="Times New Roman" w:cs="Times New Roman"/>
                <w:b/>
                <w:sz w:val="24"/>
                <w:szCs w:val="24"/>
                <w:lang w:eastAsia="ru-RU"/>
              </w:rPr>
            </w:pPr>
            <w:r w:rsidRPr="009F3FE5">
              <w:rPr>
                <w:rFonts w:ascii="Times New Roman" w:hAnsi="Times New Roman" w:cs="Times New Roman"/>
                <w:b/>
                <w:sz w:val="24"/>
                <w:szCs w:val="24"/>
                <w:lang w:eastAsia="ru-RU"/>
              </w:rPr>
              <w:t xml:space="preserve">Рекомендуемые источники </w:t>
            </w:r>
          </w:p>
          <w:p w14:paraId="155D0578" w14:textId="7580D6A3" w:rsidR="00BE7819" w:rsidRPr="009F3FE5" w:rsidRDefault="00BE7819" w:rsidP="003E5210">
            <w:pPr>
              <w:spacing w:after="0" w:line="240" w:lineRule="auto"/>
              <w:jc w:val="both"/>
              <w:rPr>
                <w:rFonts w:ascii="Times New Roman" w:hAnsi="Times New Roman" w:cs="Times New Roman"/>
                <w:sz w:val="24"/>
                <w:szCs w:val="24"/>
                <w:lang w:eastAsia="ru-RU"/>
              </w:rPr>
            </w:pPr>
            <w:r w:rsidRPr="009F3FE5">
              <w:rPr>
                <w:rFonts w:ascii="Times New Roman" w:hAnsi="Times New Roman" w:cs="Times New Roman"/>
                <w:b/>
                <w:sz w:val="24"/>
                <w:szCs w:val="24"/>
                <w:lang w:eastAsia="ru-RU"/>
              </w:rPr>
              <w:t>из раздела</w:t>
            </w: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8</w:t>
            </w:r>
            <w:r w:rsidRPr="009F3FE5">
              <w:rPr>
                <w:rFonts w:ascii="Times New Roman" w:hAnsi="Times New Roman" w:cs="Times New Roman"/>
                <w:sz w:val="24"/>
                <w:szCs w:val="24"/>
                <w:lang w:eastAsia="ru-RU"/>
              </w:rPr>
              <w:t xml:space="preserve">: 1, 2, 3, 4 </w:t>
            </w:r>
          </w:p>
          <w:p w14:paraId="1A9D5B44" w14:textId="03F8BA09" w:rsidR="00BE7819" w:rsidRDefault="00BE7819" w:rsidP="003E5210">
            <w:pPr>
              <w:spacing w:after="0" w:line="240" w:lineRule="auto"/>
              <w:jc w:val="both"/>
              <w:rPr>
                <w:rFonts w:ascii="Times New Roman" w:hAnsi="Times New Roman" w:cs="Times New Roman"/>
                <w:sz w:val="24"/>
                <w:szCs w:val="24"/>
                <w:lang w:eastAsia="ru-RU"/>
              </w:rPr>
            </w:pP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из раздела</w:t>
            </w:r>
            <w:r w:rsidRPr="009F3FE5">
              <w:rPr>
                <w:rFonts w:ascii="Times New Roman" w:hAnsi="Times New Roman" w:cs="Times New Roman"/>
                <w:sz w:val="24"/>
                <w:szCs w:val="24"/>
                <w:lang w:eastAsia="ru-RU"/>
              </w:rPr>
              <w:t xml:space="preserve"> </w:t>
            </w:r>
            <w:r w:rsidRPr="009F3FE5">
              <w:rPr>
                <w:rFonts w:ascii="Times New Roman" w:hAnsi="Times New Roman" w:cs="Times New Roman"/>
                <w:b/>
                <w:sz w:val="24"/>
                <w:szCs w:val="24"/>
                <w:lang w:eastAsia="ru-RU"/>
              </w:rPr>
              <w:t>9</w:t>
            </w:r>
            <w:r w:rsidRPr="009F3FE5">
              <w:rPr>
                <w:rFonts w:ascii="Times New Roman" w:hAnsi="Times New Roman" w:cs="Times New Roman"/>
                <w:sz w:val="24"/>
                <w:szCs w:val="24"/>
                <w:lang w:eastAsia="ru-RU"/>
              </w:rPr>
              <w:t xml:space="preserve">: 1, 2, </w:t>
            </w:r>
            <w:r>
              <w:rPr>
                <w:rFonts w:ascii="Times New Roman" w:hAnsi="Times New Roman" w:cs="Times New Roman"/>
                <w:sz w:val="24"/>
                <w:szCs w:val="24"/>
                <w:lang w:eastAsia="ru-RU"/>
              </w:rPr>
              <w:t xml:space="preserve">9, 10, </w:t>
            </w:r>
            <w:r w:rsidRPr="009F3FE5">
              <w:rPr>
                <w:rFonts w:ascii="Times New Roman" w:hAnsi="Times New Roman" w:cs="Times New Roman"/>
                <w:sz w:val="24"/>
                <w:szCs w:val="24"/>
                <w:lang w:eastAsia="ru-RU"/>
              </w:rPr>
              <w:t>11, 12</w:t>
            </w:r>
          </w:p>
          <w:p w14:paraId="455A83F9" w14:textId="6ED78CF6" w:rsidR="00F87FDB" w:rsidRPr="00D15181" w:rsidRDefault="00F87FDB" w:rsidP="003E5210">
            <w:pPr>
              <w:spacing w:after="0" w:line="240" w:lineRule="auto"/>
              <w:jc w:val="both"/>
              <w:rPr>
                <w:rFonts w:ascii="Times New Roman" w:eastAsia="Times New Roman" w:hAnsi="Times New Roman" w:cs="Times New Roman"/>
                <w:b/>
                <w:sz w:val="24"/>
                <w:szCs w:val="24"/>
                <w:lang w:eastAsia="ru-RU"/>
              </w:rPr>
            </w:pPr>
          </w:p>
        </w:tc>
        <w:tc>
          <w:tcPr>
            <w:tcW w:w="2268" w:type="dxa"/>
            <w:shd w:val="clear" w:color="auto" w:fill="auto"/>
          </w:tcPr>
          <w:p w14:paraId="3C85CAD0" w14:textId="033BF8B3" w:rsidR="00F87FDB" w:rsidRPr="00D15181" w:rsidRDefault="008A4B14" w:rsidP="003E5210">
            <w:pPr>
              <w:shd w:val="clear" w:color="auto" w:fill="FFFFFF"/>
              <w:spacing w:after="0" w:line="240" w:lineRule="auto"/>
              <w:ind w:left="5"/>
              <w:contextualSpacing/>
              <w:rPr>
                <w:rFonts w:ascii="Times New Roman" w:eastAsia="Times New Roman" w:hAnsi="Times New Roman" w:cs="Times New Roman"/>
                <w:b/>
                <w:color w:val="000000"/>
                <w:sz w:val="24"/>
                <w:szCs w:val="24"/>
                <w:lang w:eastAsia="ru-RU"/>
              </w:rPr>
            </w:pPr>
            <w:r w:rsidRPr="00D15181">
              <w:rPr>
                <w:rFonts w:ascii="Times New Roman" w:hAnsi="Times New Roman" w:cs="Times New Roman"/>
                <w:sz w:val="24"/>
                <w:szCs w:val="24"/>
                <w:lang w:eastAsia="ru-RU"/>
              </w:rPr>
              <w:lastRenderedPageBreak/>
              <w:t xml:space="preserve">Опрос, обсуждение дискуссионных вопросов, решение практических </w:t>
            </w:r>
            <w:r w:rsidRPr="00D15181">
              <w:rPr>
                <w:rFonts w:ascii="Times New Roman" w:hAnsi="Times New Roman" w:cs="Times New Roman"/>
                <w:sz w:val="24"/>
                <w:szCs w:val="24"/>
                <w:lang w:eastAsia="ru-RU"/>
              </w:rPr>
              <w:lastRenderedPageBreak/>
              <w:t>задач, анализ судебной практики. Работа в малых группах.</w:t>
            </w:r>
          </w:p>
        </w:tc>
      </w:tr>
      <w:tr w:rsidR="008A4B14" w:rsidRPr="00D15181" w14:paraId="5E687CC7" w14:textId="77777777" w:rsidTr="00D14B94">
        <w:trPr>
          <w:trHeight w:val="654"/>
        </w:trPr>
        <w:tc>
          <w:tcPr>
            <w:tcW w:w="2269" w:type="dxa"/>
            <w:shd w:val="clear" w:color="auto" w:fill="auto"/>
          </w:tcPr>
          <w:p w14:paraId="10B0EF1C" w14:textId="5A397D6F" w:rsidR="008A4B14" w:rsidRPr="009F3FE5" w:rsidRDefault="008A4B14"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lastRenderedPageBreak/>
              <w:t>Тема 4. Правовой режим имущества предпринимателей</w:t>
            </w:r>
          </w:p>
        </w:tc>
        <w:tc>
          <w:tcPr>
            <w:tcW w:w="6662" w:type="dxa"/>
            <w:shd w:val="clear" w:color="auto" w:fill="auto"/>
          </w:tcPr>
          <w:p w14:paraId="1F0B42A2" w14:textId="77777777" w:rsidR="008A4B14"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Особенности правового положения индивидуальных предпринимателей.  Особенности правового положения субъектов малого и среднего предпринимательства. Особенности правового положения участников крестьянского (фермерского) хозяйства. Особенности правового положения организаторов торговли. Особенности правового положения предпринимательских объединений. </w:t>
            </w:r>
          </w:p>
          <w:p w14:paraId="2D86E68A" w14:textId="090EB24B" w:rsidR="003D1EE3" w:rsidRPr="00D15181" w:rsidRDefault="003D1EE3"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5EEC7C9B" w14:textId="79ED1BDF" w:rsidR="003D1EE3"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w:t>
            </w:r>
            <w:r w:rsidR="003D1EE3" w:rsidRPr="00D15181">
              <w:rPr>
                <w:rFonts w:ascii="Times New Roman" w:hAnsi="Times New Roman" w:cs="Times New Roman"/>
                <w:b/>
                <w:sz w:val="24"/>
                <w:szCs w:val="24"/>
                <w:lang w:eastAsia="ru-RU"/>
              </w:rPr>
              <w:t xml:space="preserve"> 8</w:t>
            </w:r>
            <w:r w:rsidR="003D1EE3" w:rsidRPr="00D15181">
              <w:rPr>
                <w:rFonts w:ascii="Times New Roman" w:hAnsi="Times New Roman" w:cs="Times New Roman"/>
                <w:sz w:val="24"/>
                <w:szCs w:val="24"/>
                <w:lang w:eastAsia="ru-RU"/>
              </w:rPr>
              <w:t>: 1, 2, 3, 10</w:t>
            </w:r>
            <w:r w:rsidRPr="00D15181">
              <w:rPr>
                <w:rFonts w:ascii="Times New Roman" w:hAnsi="Times New Roman" w:cs="Times New Roman"/>
                <w:sz w:val="24"/>
                <w:szCs w:val="24"/>
                <w:lang w:eastAsia="ru-RU"/>
              </w:rPr>
              <w:t xml:space="preserve">  </w:t>
            </w:r>
          </w:p>
          <w:p w14:paraId="6ED1CD8D" w14:textId="532E8E4F" w:rsidR="008A4B14"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w:t>
            </w:r>
            <w:r w:rsidR="003D1EE3" w:rsidRPr="00D15181">
              <w:rPr>
                <w:rFonts w:ascii="Times New Roman" w:hAnsi="Times New Roman" w:cs="Times New Roman"/>
                <w:b/>
                <w:sz w:val="24"/>
                <w:szCs w:val="24"/>
                <w:lang w:eastAsia="ru-RU"/>
              </w:rPr>
              <w:t xml:space="preserve"> 9</w:t>
            </w:r>
            <w:r w:rsidR="003D1EE3" w:rsidRPr="00D15181">
              <w:rPr>
                <w:rFonts w:ascii="Times New Roman" w:hAnsi="Times New Roman" w:cs="Times New Roman"/>
                <w:sz w:val="24"/>
                <w:szCs w:val="24"/>
                <w:lang w:eastAsia="ru-RU"/>
              </w:rPr>
              <w:t>: 1, 2, 6, 8, 11,12</w:t>
            </w:r>
          </w:p>
        </w:tc>
        <w:tc>
          <w:tcPr>
            <w:tcW w:w="2268" w:type="dxa"/>
            <w:shd w:val="clear" w:color="auto" w:fill="auto"/>
          </w:tcPr>
          <w:p w14:paraId="01C785E6" w14:textId="240E90C5" w:rsidR="008A4B14" w:rsidRPr="00D15181" w:rsidRDefault="008A4B14"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8A4B14" w:rsidRPr="00D15181" w14:paraId="6407E692" w14:textId="77777777" w:rsidTr="00D14B94">
        <w:trPr>
          <w:trHeight w:val="654"/>
        </w:trPr>
        <w:tc>
          <w:tcPr>
            <w:tcW w:w="2269" w:type="dxa"/>
            <w:shd w:val="clear" w:color="auto" w:fill="auto"/>
          </w:tcPr>
          <w:p w14:paraId="03422F5B" w14:textId="547E9B28" w:rsidR="008A4B14" w:rsidRPr="009F3FE5" w:rsidRDefault="008A4B14"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5. Государственное регулирование и контроль в сфере предпринимательской деятельности</w:t>
            </w:r>
          </w:p>
        </w:tc>
        <w:tc>
          <w:tcPr>
            <w:tcW w:w="6662" w:type="dxa"/>
            <w:shd w:val="clear" w:color="auto" w:fill="auto"/>
          </w:tcPr>
          <w:p w14:paraId="17FA3098" w14:textId="0203245D" w:rsidR="008A4B14"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Формы и методы государственного регулирования предпринимательской деятельности. Понятие и правовые основы государственного контроля и надзора за предпринимательской деятельностью. Технические регламенты: понятие, сущность, виды, принципы, порядок разработки и утверждения. Стандартизация. Национальные стандарты: понятие, сущность, принципы, порядок разработки и утверждения. Понятие и формы подтверждения соответствия продукции (работ, услуг). Маркирование товаров и продукции знаками соответствия. Обязательная маркировка отдельных видов товаров средствами идентификации. Государственный контроль и ответственность в сфере технического регулирования. </w:t>
            </w:r>
          </w:p>
          <w:p w14:paraId="5637E925" w14:textId="7E7DDED1" w:rsidR="003D1EE3" w:rsidRPr="00D15181" w:rsidRDefault="003D1EE3"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r w:rsidR="008A4B14" w:rsidRPr="00D15181">
              <w:rPr>
                <w:rFonts w:ascii="Times New Roman" w:hAnsi="Times New Roman" w:cs="Times New Roman"/>
                <w:b/>
                <w:sz w:val="24"/>
                <w:szCs w:val="24"/>
                <w:lang w:eastAsia="ru-RU"/>
              </w:rPr>
              <w:t xml:space="preserve"> </w:t>
            </w:r>
          </w:p>
          <w:p w14:paraId="3CAB78AB" w14:textId="7D98069C" w:rsidR="003D1EE3"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3D1EE3" w:rsidRPr="00D15181">
              <w:rPr>
                <w:rFonts w:ascii="Times New Roman" w:hAnsi="Times New Roman" w:cs="Times New Roman"/>
                <w:sz w:val="24"/>
                <w:szCs w:val="24"/>
                <w:lang w:eastAsia="ru-RU"/>
              </w:rPr>
              <w:t xml:space="preserve"> 1, 2, 6, 8, 10</w:t>
            </w:r>
          </w:p>
          <w:p w14:paraId="1D1F73BA" w14:textId="5E9655C2" w:rsidR="008A4B14"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Pr="00D15181">
              <w:rPr>
                <w:rFonts w:ascii="Times New Roman" w:hAnsi="Times New Roman" w:cs="Times New Roman"/>
                <w:b/>
                <w:sz w:val="24"/>
                <w:szCs w:val="24"/>
                <w:lang w:eastAsia="ru-RU"/>
              </w:rPr>
              <w:t>из раздела 9:</w:t>
            </w:r>
            <w:r w:rsidR="003D1EE3" w:rsidRPr="00D15181">
              <w:rPr>
                <w:rFonts w:ascii="Times New Roman" w:hAnsi="Times New Roman" w:cs="Times New Roman"/>
                <w:sz w:val="24"/>
                <w:szCs w:val="24"/>
                <w:lang w:eastAsia="ru-RU"/>
              </w:rPr>
              <w:t xml:space="preserve"> 1, 2, 11, 12</w:t>
            </w:r>
          </w:p>
        </w:tc>
        <w:tc>
          <w:tcPr>
            <w:tcW w:w="2268" w:type="dxa"/>
            <w:shd w:val="clear" w:color="auto" w:fill="auto"/>
          </w:tcPr>
          <w:p w14:paraId="5AA76CDB" w14:textId="3736FFDC" w:rsidR="008A4B14" w:rsidRPr="00D15181" w:rsidRDefault="008A4B14"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8A4B14" w:rsidRPr="00D15181" w14:paraId="4E52349E" w14:textId="77777777" w:rsidTr="00D14B94">
        <w:trPr>
          <w:trHeight w:val="654"/>
        </w:trPr>
        <w:tc>
          <w:tcPr>
            <w:tcW w:w="2269" w:type="dxa"/>
            <w:shd w:val="clear" w:color="auto" w:fill="auto"/>
          </w:tcPr>
          <w:p w14:paraId="5FB901E9" w14:textId="23E6CA14" w:rsidR="008A4B14" w:rsidRPr="009F3FE5" w:rsidRDefault="008A4B14"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6. Правовое обеспечение конкуренции</w:t>
            </w:r>
          </w:p>
        </w:tc>
        <w:tc>
          <w:tcPr>
            <w:tcW w:w="6662" w:type="dxa"/>
            <w:shd w:val="clear" w:color="auto" w:fill="auto"/>
          </w:tcPr>
          <w:p w14:paraId="2C34BDAB" w14:textId="7E5D110C" w:rsidR="008A4B14"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Понятие и правовые основы конкуренции. Понятие и формы недобросовестной конкуренции на товарных рынках. Понятие и признаки доминирующего положения хозяйствующего субъекта на товарном рынке. Понятие и виды монополистической деятельности.</w:t>
            </w:r>
          </w:p>
          <w:p w14:paraId="5FAC5C82" w14:textId="4787E324" w:rsidR="003D1EE3" w:rsidRPr="00D15181" w:rsidRDefault="003D1EE3"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46DA21C2" w14:textId="7E847E44" w:rsidR="003D1EE3"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3D1EE3" w:rsidRPr="00D15181">
              <w:rPr>
                <w:rFonts w:ascii="Times New Roman" w:hAnsi="Times New Roman" w:cs="Times New Roman"/>
                <w:sz w:val="24"/>
                <w:szCs w:val="24"/>
                <w:lang w:eastAsia="ru-RU"/>
              </w:rPr>
              <w:t xml:space="preserve"> 1, 2, 7, 10</w:t>
            </w:r>
          </w:p>
          <w:p w14:paraId="578B3676" w14:textId="28C9AA1E" w:rsidR="008A4B14" w:rsidRPr="00D15181" w:rsidRDefault="003D1EE3"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008A4B14" w:rsidRPr="00D15181">
              <w:rPr>
                <w:rFonts w:ascii="Times New Roman" w:hAnsi="Times New Roman" w:cs="Times New Roman"/>
                <w:b/>
                <w:sz w:val="24"/>
                <w:szCs w:val="24"/>
                <w:lang w:eastAsia="ru-RU"/>
              </w:rPr>
              <w:t>из раздела 9</w:t>
            </w:r>
            <w:r w:rsidRPr="00D15181">
              <w:rPr>
                <w:rFonts w:ascii="Times New Roman" w:hAnsi="Times New Roman" w:cs="Times New Roman"/>
                <w:sz w:val="24"/>
                <w:szCs w:val="24"/>
                <w:lang w:eastAsia="ru-RU"/>
              </w:rPr>
              <w:t>: 1, 2, 5, 11, 12</w:t>
            </w:r>
          </w:p>
        </w:tc>
        <w:tc>
          <w:tcPr>
            <w:tcW w:w="2268" w:type="dxa"/>
            <w:shd w:val="clear" w:color="auto" w:fill="auto"/>
          </w:tcPr>
          <w:p w14:paraId="12B53F83" w14:textId="7E4DFDD5" w:rsidR="008A4B14" w:rsidRPr="00D15181" w:rsidRDefault="008A4B14"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8A4B14" w:rsidRPr="00D15181" w14:paraId="202AC708" w14:textId="77777777" w:rsidTr="00D14B94">
        <w:trPr>
          <w:trHeight w:val="654"/>
        </w:trPr>
        <w:tc>
          <w:tcPr>
            <w:tcW w:w="2269" w:type="dxa"/>
            <w:shd w:val="clear" w:color="auto" w:fill="auto"/>
          </w:tcPr>
          <w:p w14:paraId="760C69D1" w14:textId="2EFEBC18" w:rsidR="008A4B14" w:rsidRPr="009F3FE5" w:rsidRDefault="008A4B14"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 xml:space="preserve">Тема </w:t>
            </w:r>
            <w:r w:rsidR="00AA19A4" w:rsidRPr="009F3FE5">
              <w:rPr>
                <w:rFonts w:ascii="Times New Roman" w:hAnsi="Times New Roman" w:cs="Times New Roman"/>
                <w:sz w:val="24"/>
                <w:szCs w:val="24"/>
                <w:lang w:eastAsia="ru-RU"/>
              </w:rPr>
              <w:t>7</w:t>
            </w:r>
            <w:r w:rsidRPr="009F3FE5">
              <w:rPr>
                <w:rFonts w:ascii="Times New Roman" w:hAnsi="Times New Roman" w:cs="Times New Roman"/>
                <w:sz w:val="24"/>
                <w:szCs w:val="24"/>
                <w:lang w:eastAsia="ru-RU"/>
              </w:rPr>
              <w:t>. Саморегулирование предпринимательской детальности</w:t>
            </w:r>
          </w:p>
        </w:tc>
        <w:tc>
          <w:tcPr>
            <w:tcW w:w="6662" w:type="dxa"/>
            <w:shd w:val="clear" w:color="auto" w:fill="auto"/>
          </w:tcPr>
          <w:p w14:paraId="669F251D" w14:textId="65E3660C" w:rsidR="008A4B14"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Правовые основы саморегулирования предпринимательской и профессиональной деятельности. Система законодательных актов. Общий и специальный режимы саморегулирования. Понятие и сущность саморегулирования. Понятие и правовой статус саморегулируемых организаций. Правовая природа саморегулируемых организаций. Правоспособность саморегулируемых организаций. Дополнительная имущественная ответственность саморегулируемых организаций. Органы управления и специализированные органы саморегулируемых организаций. Меры </w:t>
            </w:r>
            <w:r w:rsidRPr="00D15181">
              <w:rPr>
                <w:rFonts w:ascii="Times New Roman" w:hAnsi="Times New Roman" w:cs="Times New Roman"/>
                <w:sz w:val="24"/>
                <w:szCs w:val="24"/>
                <w:lang w:eastAsia="ru-RU"/>
              </w:rPr>
              <w:lastRenderedPageBreak/>
              <w:t>дисциплинарных взысканий, налагаемые на членов саморегулируемых организаций. Обеспечение саморегулируемой организацией доступа к ин</w:t>
            </w:r>
            <w:r w:rsidR="003D1EE3" w:rsidRPr="00D15181">
              <w:rPr>
                <w:rFonts w:ascii="Times New Roman" w:hAnsi="Times New Roman" w:cs="Times New Roman"/>
                <w:sz w:val="24"/>
                <w:szCs w:val="24"/>
                <w:lang w:eastAsia="ru-RU"/>
              </w:rPr>
              <w:t xml:space="preserve">формации о своей деятельности. </w:t>
            </w:r>
          </w:p>
          <w:p w14:paraId="1879537A" w14:textId="5E78D8C6" w:rsidR="003D1EE3" w:rsidRPr="00D15181" w:rsidRDefault="008A4B14"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sz w:val="24"/>
                <w:szCs w:val="24"/>
                <w:lang w:eastAsia="ru-RU"/>
              </w:rPr>
              <w:t xml:space="preserve">  </w:t>
            </w:r>
            <w:r w:rsidRPr="00D15181">
              <w:rPr>
                <w:rFonts w:ascii="Times New Roman" w:hAnsi="Times New Roman" w:cs="Times New Roman"/>
                <w:b/>
                <w:sz w:val="24"/>
                <w:szCs w:val="24"/>
                <w:lang w:eastAsia="ru-RU"/>
              </w:rPr>
              <w:t>Р</w:t>
            </w:r>
            <w:r w:rsidR="003D1EE3" w:rsidRPr="00D15181">
              <w:rPr>
                <w:rFonts w:ascii="Times New Roman" w:hAnsi="Times New Roman" w:cs="Times New Roman"/>
                <w:b/>
                <w:sz w:val="24"/>
                <w:szCs w:val="24"/>
                <w:lang w:eastAsia="ru-RU"/>
              </w:rPr>
              <w:t>екомендуемые источники</w:t>
            </w:r>
          </w:p>
          <w:p w14:paraId="6B451C03" w14:textId="444FD710" w:rsidR="003D1EE3" w:rsidRPr="00D15181" w:rsidRDefault="008A4B14"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3D1EE3" w:rsidRPr="00D15181">
              <w:rPr>
                <w:rFonts w:ascii="Times New Roman" w:hAnsi="Times New Roman" w:cs="Times New Roman"/>
                <w:sz w:val="24"/>
                <w:szCs w:val="24"/>
                <w:lang w:eastAsia="ru-RU"/>
              </w:rPr>
              <w:t xml:space="preserve"> 1, 2, 10</w:t>
            </w:r>
          </w:p>
          <w:p w14:paraId="55447421" w14:textId="2CDFA1BF" w:rsidR="008A4B14" w:rsidRPr="00D15181" w:rsidRDefault="003D1EE3"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008A4B14" w:rsidRPr="00D15181">
              <w:rPr>
                <w:rFonts w:ascii="Times New Roman" w:hAnsi="Times New Roman" w:cs="Times New Roman"/>
                <w:b/>
                <w:sz w:val="24"/>
                <w:szCs w:val="24"/>
                <w:lang w:eastAsia="ru-RU"/>
              </w:rPr>
              <w:t>из раздела 9:</w:t>
            </w:r>
            <w:r w:rsidRPr="00D15181">
              <w:rPr>
                <w:rFonts w:ascii="Times New Roman" w:hAnsi="Times New Roman" w:cs="Times New Roman"/>
                <w:sz w:val="24"/>
                <w:szCs w:val="24"/>
                <w:lang w:eastAsia="ru-RU"/>
              </w:rPr>
              <w:t xml:space="preserve"> 1, 2, 11, 12</w:t>
            </w:r>
          </w:p>
        </w:tc>
        <w:tc>
          <w:tcPr>
            <w:tcW w:w="2268" w:type="dxa"/>
            <w:shd w:val="clear" w:color="auto" w:fill="auto"/>
          </w:tcPr>
          <w:p w14:paraId="3E2803E9" w14:textId="1165CD1A" w:rsidR="008A4B14" w:rsidRPr="00D15181" w:rsidRDefault="008A4B14"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Опрос, обсуждение дискуссионных вопросов, решение практических задач, анализ судебной практики. Работа в малых группах.</w:t>
            </w:r>
          </w:p>
        </w:tc>
      </w:tr>
      <w:tr w:rsidR="008A4B14" w:rsidRPr="00D15181" w14:paraId="45780A92" w14:textId="77777777" w:rsidTr="00D14B94">
        <w:trPr>
          <w:trHeight w:val="654"/>
        </w:trPr>
        <w:tc>
          <w:tcPr>
            <w:tcW w:w="2269" w:type="dxa"/>
            <w:shd w:val="clear" w:color="auto" w:fill="auto"/>
          </w:tcPr>
          <w:p w14:paraId="5D9AB732" w14:textId="61BB40E9" w:rsidR="008A4B14" w:rsidRPr="009F3FE5" w:rsidRDefault="0082652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lastRenderedPageBreak/>
              <w:t xml:space="preserve"> Тема 8. Приватизация государственного и муниципального имущества</w:t>
            </w:r>
          </w:p>
        </w:tc>
        <w:tc>
          <w:tcPr>
            <w:tcW w:w="6662" w:type="dxa"/>
            <w:shd w:val="clear" w:color="auto" w:fill="auto"/>
          </w:tcPr>
          <w:p w14:paraId="032D8E05" w14:textId="77777777" w:rsidR="00826521" w:rsidRPr="00D15181" w:rsidRDefault="0082652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Система правового регулирования приватизации государственного и муниципального имущества. Понятие приватизации государственного и муниципального имущества. Субъекты отношений по приватизации имущества. Покупатели государственного и муниципального имущества. Объекты приватизации и их виды.  Планирование приватизации. Прогнозный план как ненормативный акт. Порядок и способы проведения приватизации.  Основания и порядок признания сделок приватизации </w:t>
            </w:r>
            <w:proofErr w:type="gramStart"/>
            <w:r w:rsidRPr="00D15181">
              <w:rPr>
                <w:rFonts w:ascii="Times New Roman" w:hAnsi="Times New Roman" w:cs="Times New Roman"/>
                <w:sz w:val="24"/>
                <w:szCs w:val="24"/>
                <w:lang w:eastAsia="ru-RU"/>
              </w:rPr>
              <w:t>недействительными</w:t>
            </w:r>
            <w:proofErr w:type="gramEnd"/>
            <w:r w:rsidRPr="00D15181">
              <w:rPr>
                <w:rFonts w:ascii="Times New Roman" w:hAnsi="Times New Roman" w:cs="Times New Roman"/>
                <w:sz w:val="24"/>
                <w:szCs w:val="24"/>
                <w:lang w:eastAsia="ru-RU"/>
              </w:rPr>
              <w:t xml:space="preserve">. </w:t>
            </w:r>
          </w:p>
          <w:p w14:paraId="5ADBAEC1" w14:textId="073409CC" w:rsidR="00510F89" w:rsidRPr="00D15181" w:rsidRDefault="00510F89"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53140DA3" w14:textId="691E35E3" w:rsidR="00510F89" w:rsidRPr="00D15181" w:rsidRDefault="0082652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510F89" w:rsidRPr="00D15181">
              <w:rPr>
                <w:rFonts w:ascii="Times New Roman" w:hAnsi="Times New Roman" w:cs="Times New Roman"/>
                <w:sz w:val="24"/>
                <w:szCs w:val="24"/>
                <w:lang w:eastAsia="ru-RU"/>
              </w:rPr>
              <w:t>: 1, 2, 10</w:t>
            </w:r>
          </w:p>
          <w:p w14:paraId="1372DD59" w14:textId="6E2BA49B" w:rsidR="008A4B14" w:rsidRPr="00D15181" w:rsidRDefault="00510F89"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00826521" w:rsidRPr="00D15181">
              <w:rPr>
                <w:rFonts w:ascii="Times New Roman" w:hAnsi="Times New Roman" w:cs="Times New Roman"/>
                <w:b/>
                <w:sz w:val="24"/>
                <w:szCs w:val="24"/>
                <w:lang w:eastAsia="ru-RU"/>
              </w:rPr>
              <w:t>из раздела 9</w:t>
            </w:r>
            <w:r w:rsidRPr="00D15181">
              <w:rPr>
                <w:rFonts w:ascii="Times New Roman" w:hAnsi="Times New Roman" w:cs="Times New Roman"/>
                <w:sz w:val="24"/>
                <w:szCs w:val="24"/>
                <w:lang w:eastAsia="ru-RU"/>
              </w:rPr>
              <w:t>: 1, 2, 8, 11, 12</w:t>
            </w:r>
          </w:p>
        </w:tc>
        <w:tc>
          <w:tcPr>
            <w:tcW w:w="2268" w:type="dxa"/>
            <w:shd w:val="clear" w:color="auto" w:fill="auto"/>
          </w:tcPr>
          <w:p w14:paraId="38A24D30" w14:textId="7BA7484A" w:rsidR="008A4B14" w:rsidRPr="00D15181" w:rsidRDefault="00826521"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8A4B14" w:rsidRPr="00D15181" w14:paraId="39BF2DC6" w14:textId="77777777" w:rsidTr="00D14B94">
        <w:trPr>
          <w:trHeight w:val="654"/>
        </w:trPr>
        <w:tc>
          <w:tcPr>
            <w:tcW w:w="2269" w:type="dxa"/>
            <w:shd w:val="clear" w:color="auto" w:fill="auto"/>
          </w:tcPr>
          <w:p w14:paraId="222F08A9" w14:textId="7D5C8730" w:rsidR="008A4B14" w:rsidRPr="009F3FE5" w:rsidRDefault="0082652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9. Защита прав и законных интересов предпринимателей</w:t>
            </w:r>
          </w:p>
        </w:tc>
        <w:tc>
          <w:tcPr>
            <w:tcW w:w="6662" w:type="dxa"/>
            <w:shd w:val="clear" w:color="auto" w:fill="auto"/>
          </w:tcPr>
          <w:p w14:paraId="21E33366" w14:textId="77777777" w:rsidR="00826521" w:rsidRPr="00D15181" w:rsidRDefault="0082652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Формы и способы защиты прав предпринимателей. Государственные органы, организации и лица, осуществляющие защиту либо содействующие защите прав и законных интересов предпринимателей. Судебная защита прав предпринимателей. Административная защита прав предпринимателей. Самозащита гражданских прав. Внесудебные формы защиты прав предпринимателей. Нотариальная защита. Защита прав предпринимателей в третейских судах. Досудебный (претензионный) порядок урегулирования споров. Процедура медиации. Институт уполномоченного по защите прав предпринимателей. Общественная защита прав предпринимателей. </w:t>
            </w:r>
          </w:p>
          <w:p w14:paraId="67B11DC9" w14:textId="6E67703F" w:rsidR="00510F89" w:rsidRPr="00D15181" w:rsidRDefault="006B659E"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2F008DD2" w14:textId="66950B1A" w:rsidR="00510F89" w:rsidRPr="00D15181" w:rsidRDefault="0082652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8:</w:t>
            </w:r>
            <w:r w:rsidR="00510F89" w:rsidRPr="00D15181">
              <w:rPr>
                <w:rFonts w:ascii="Times New Roman" w:hAnsi="Times New Roman" w:cs="Times New Roman"/>
                <w:sz w:val="24"/>
                <w:szCs w:val="24"/>
                <w:lang w:eastAsia="ru-RU"/>
              </w:rPr>
              <w:t xml:space="preserve"> 1, 2, 10</w:t>
            </w:r>
            <w:r w:rsidRPr="00D15181">
              <w:rPr>
                <w:rFonts w:ascii="Times New Roman" w:hAnsi="Times New Roman" w:cs="Times New Roman"/>
                <w:sz w:val="24"/>
                <w:szCs w:val="24"/>
                <w:lang w:eastAsia="ru-RU"/>
              </w:rPr>
              <w:t xml:space="preserve"> </w:t>
            </w:r>
          </w:p>
          <w:p w14:paraId="016C02E1" w14:textId="08AF0E38" w:rsidR="008A4B14" w:rsidRPr="00D15181" w:rsidRDefault="0082652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9:</w:t>
            </w:r>
            <w:r w:rsidR="00510F89" w:rsidRPr="00D15181">
              <w:rPr>
                <w:rFonts w:ascii="Times New Roman" w:hAnsi="Times New Roman" w:cs="Times New Roman"/>
                <w:sz w:val="24"/>
                <w:szCs w:val="24"/>
                <w:lang w:eastAsia="ru-RU"/>
              </w:rPr>
              <w:t xml:space="preserve"> 1, 2, 11, 12</w:t>
            </w:r>
          </w:p>
        </w:tc>
        <w:tc>
          <w:tcPr>
            <w:tcW w:w="2268" w:type="dxa"/>
            <w:shd w:val="clear" w:color="auto" w:fill="auto"/>
          </w:tcPr>
          <w:p w14:paraId="27B73028" w14:textId="79E96CF7" w:rsidR="008A4B14" w:rsidRPr="00D15181" w:rsidRDefault="00826521"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3D171C97" w14:textId="77777777" w:rsidTr="00D14B94">
        <w:trPr>
          <w:trHeight w:val="654"/>
        </w:trPr>
        <w:tc>
          <w:tcPr>
            <w:tcW w:w="2269" w:type="dxa"/>
            <w:shd w:val="clear" w:color="auto" w:fill="auto"/>
          </w:tcPr>
          <w:p w14:paraId="0A93AF2B" w14:textId="3633D419" w:rsidR="001937C1" w:rsidRPr="009F3FE5" w:rsidRDefault="001937C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10. Правовое регулирование рекламной деятельности</w:t>
            </w:r>
          </w:p>
        </w:tc>
        <w:tc>
          <w:tcPr>
            <w:tcW w:w="6662" w:type="dxa"/>
            <w:shd w:val="clear" w:color="auto" w:fill="auto"/>
          </w:tcPr>
          <w:p w14:paraId="3DE32B57" w14:textId="77777777"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рекламы и рекламной деятельности. Субъекты рекламных отношений. Общие требования, предъявляемые к рекламе.  Специальные требования, предъявляемые к рекламе. Государственное регулирование рекламной деятельности.  </w:t>
            </w:r>
          </w:p>
          <w:p w14:paraId="15523417" w14:textId="20A28527" w:rsidR="00510F89" w:rsidRPr="00D15181" w:rsidRDefault="006B659E"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131D3806" w14:textId="736722F3" w:rsidR="00510F89"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510F89" w:rsidRPr="00D15181">
              <w:rPr>
                <w:rFonts w:ascii="Times New Roman" w:hAnsi="Times New Roman" w:cs="Times New Roman"/>
                <w:sz w:val="24"/>
                <w:szCs w:val="24"/>
                <w:lang w:eastAsia="ru-RU"/>
              </w:rPr>
              <w:t xml:space="preserve"> 1, 2, 10, 11</w:t>
            </w:r>
            <w:r w:rsidRPr="00D15181">
              <w:rPr>
                <w:rFonts w:ascii="Times New Roman" w:hAnsi="Times New Roman" w:cs="Times New Roman"/>
                <w:sz w:val="24"/>
                <w:szCs w:val="24"/>
                <w:lang w:eastAsia="ru-RU"/>
              </w:rPr>
              <w:t xml:space="preserve">  </w:t>
            </w:r>
          </w:p>
          <w:p w14:paraId="5EB3C50F" w14:textId="71F0BD77"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9</w:t>
            </w:r>
            <w:r w:rsidR="00510F89" w:rsidRPr="00D15181">
              <w:rPr>
                <w:rFonts w:ascii="Times New Roman" w:hAnsi="Times New Roman" w:cs="Times New Roman"/>
                <w:sz w:val="24"/>
                <w:szCs w:val="24"/>
                <w:lang w:eastAsia="ru-RU"/>
              </w:rPr>
              <w:t>: 1, 2, 11, 12</w:t>
            </w:r>
          </w:p>
        </w:tc>
        <w:tc>
          <w:tcPr>
            <w:tcW w:w="2268" w:type="dxa"/>
            <w:shd w:val="clear" w:color="auto" w:fill="auto"/>
          </w:tcPr>
          <w:p w14:paraId="319BB262" w14:textId="629F19F0" w:rsidR="001937C1" w:rsidRPr="00D15181" w:rsidRDefault="001937C1"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461712E9" w14:textId="77777777" w:rsidTr="00D14B94">
        <w:trPr>
          <w:trHeight w:val="654"/>
        </w:trPr>
        <w:tc>
          <w:tcPr>
            <w:tcW w:w="2269" w:type="dxa"/>
            <w:shd w:val="clear" w:color="auto" w:fill="auto"/>
          </w:tcPr>
          <w:p w14:paraId="2EF72D69" w14:textId="06C60478" w:rsidR="001937C1" w:rsidRPr="009F3FE5" w:rsidRDefault="001937C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11. Правовое регулирование рынка ценных бумаг</w:t>
            </w:r>
          </w:p>
        </w:tc>
        <w:tc>
          <w:tcPr>
            <w:tcW w:w="6662" w:type="dxa"/>
            <w:shd w:val="clear" w:color="auto" w:fill="auto"/>
          </w:tcPr>
          <w:p w14:paraId="37CA55ED" w14:textId="77777777"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Эмиссия и обращение ценных бумаг. Субъекты рынка ценных бумаг. Система регулирования и саморегулирования на рынке ценных бумаг. Защита прав и законных интересов инвесторов на рынке ценных бумаг. Правонарушения и юридическая ответственность на рынке ценных бумаг.  </w:t>
            </w:r>
          </w:p>
          <w:p w14:paraId="351CE2E7" w14:textId="486ADDB3" w:rsidR="00B4177B" w:rsidRPr="00D15181" w:rsidRDefault="006B659E"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r w:rsidR="001937C1" w:rsidRPr="00D15181">
              <w:rPr>
                <w:rFonts w:ascii="Times New Roman" w:hAnsi="Times New Roman" w:cs="Times New Roman"/>
                <w:b/>
                <w:sz w:val="24"/>
                <w:szCs w:val="24"/>
                <w:lang w:eastAsia="ru-RU"/>
              </w:rPr>
              <w:t xml:space="preserve"> </w:t>
            </w:r>
          </w:p>
          <w:p w14:paraId="2A96DCCA" w14:textId="18263123" w:rsidR="00B4177B"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8</w:t>
            </w:r>
            <w:r w:rsidR="00B4177B" w:rsidRPr="00D15181">
              <w:rPr>
                <w:rFonts w:ascii="Times New Roman" w:hAnsi="Times New Roman" w:cs="Times New Roman"/>
                <w:sz w:val="24"/>
                <w:szCs w:val="24"/>
                <w:lang w:eastAsia="ru-RU"/>
              </w:rPr>
              <w:t>: 1, 2, 3, 10, 11</w:t>
            </w:r>
          </w:p>
          <w:p w14:paraId="5B95DA4D" w14:textId="31413DA4"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9:</w:t>
            </w:r>
            <w:r w:rsidR="00B4177B" w:rsidRPr="00D15181">
              <w:rPr>
                <w:rFonts w:ascii="Times New Roman" w:hAnsi="Times New Roman" w:cs="Times New Roman"/>
                <w:sz w:val="24"/>
                <w:szCs w:val="24"/>
                <w:lang w:eastAsia="ru-RU"/>
              </w:rPr>
              <w:t xml:space="preserve"> 1, 2, 6, 11, 12</w:t>
            </w:r>
          </w:p>
        </w:tc>
        <w:tc>
          <w:tcPr>
            <w:tcW w:w="2268" w:type="dxa"/>
            <w:shd w:val="clear" w:color="auto" w:fill="auto"/>
          </w:tcPr>
          <w:p w14:paraId="1EE4AEEA" w14:textId="4E3E94A7" w:rsidR="001937C1" w:rsidRPr="00D15181" w:rsidRDefault="001937C1"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32B11003" w14:textId="77777777" w:rsidTr="00D14B94">
        <w:trPr>
          <w:trHeight w:val="654"/>
        </w:trPr>
        <w:tc>
          <w:tcPr>
            <w:tcW w:w="2269" w:type="dxa"/>
            <w:shd w:val="clear" w:color="auto" w:fill="auto"/>
          </w:tcPr>
          <w:p w14:paraId="5E94667F" w14:textId="1BCC264A" w:rsidR="001937C1" w:rsidRPr="009F3FE5" w:rsidRDefault="001937C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lastRenderedPageBreak/>
              <w:t>Тема 12. Правовое</w:t>
            </w:r>
            <w:r w:rsidRPr="009F3FE5">
              <w:rPr>
                <w:sz w:val="24"/>
                <w:szCs w:val="24"/>
              </w:rPr>
              <w:t xml:space="preserve"> </w:t>
            </w:r>
            <w:r w:rsidRPr="009F3FE5">
              <w:rPr>
                <w:rFonts w:ascii="Times New Roman" w:hAnsi="Times New Roman" w:cs="Times New Roman"/>
                <w:sz w:val="24"/>
                <w:szCs w:val="24"/>
                <w:lang w:eastAsia="ru-RU"/>
              </w:rPr>
              <w:t>регулирование туристской деятельности</w:t>
            </w:r>
          </w:p>
        </w:tc>
        <w:tc>
          <w:tcPr>
            <w:tcW w:w="6662" w:type="dxa"/>
            <w:shd w:val="clear" w:color="auto" w:fill="auto"/>
          </w:tcPr>
          <w:p w14:paraId="21B0C408" w14:textId="77777777"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и источники правового регулирования туристской деятельности. Субъекты туристской деятельности. Особенности формирования, продвижения и реализации туристского продукта. Финансовое обеспечение туристской деятельности. </w:t>
            </w:r>
          </w:p>
          <w:p w14:paraId="5BF4FD45" w14:textId="6B7900F6" w:rsidR="00B4177B" w:rsidRPr="00D15181" w:rsidRDefault="006B659E"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3BB9CA1B" w14:textId="70268886" w:rsidR="00B4177B"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B4177B" w:rsidRPr="00D15181">
              <w:rPr>
                <w:rFonts w:ascii="Times New Roman" w:hAnsi="Times New Roman" w:cs="Times New Roman"/>
                <w:sz w:val="24"/>
                <w:szCs w:val="24"/>
                <w:lang w:eastAsia="ru-RU"/>
              </w:rPr>
              <w:t xml:space="preserve"> 1, 2, 3, 10, 11</w:t>
            </w:r>
            <w:r w:rsidRPr="00D15181">
              <w:rPr>
                <w:rFonts w:ascii="Times New Roman" w:hAnsi="Times New Roman" w:cs="Times New Roman"/>
                <w:sz w:val="24"/>
                <w:szCs w:val="24"/>
                <w:lang w:eastAsia="ru-RU"/>
              </w:rPr>
              <w:t xml:space="preserve"> </w:t>
            </w:r>
          </w:p>
          <w:p w14:paraId="7E2CFDD6" w14:textId="0996CC7E" w:rsidR="001937C1" w:rsidRPr="00D15181" w:rsidRDefault="00B4177B"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w:t>
            </w:r>
            <w:r w:rsidR="001937C1" w:rsidRPr="00D15181">
              <w:rPr>
                <w:rFonts w:ascii="Times New Roman" w:hAnsi="Times New Roman" w:cs="Times New Roman"/>
                <w:b/>
                <w:sz w:val="24"/>
                <w:szCs w:val="24"/>
                <w:lang w:eastAsia="ru-RU"/>
              </w:rPr>
              <w:t>из раздела 9:</w:t>
            </w:r>
            <w:r w:rsidRPr="00D15181">
              <w:rPr>
                <w:rFonts w:ascii="Times New Roman" w:hAnsi="Times New Roman" w:cs="Times New Roman"/>
                <w:sz w:val="24"/>
                <w:szCs w:val="24"/>
                <w:lang w:eastAsia="ru-RU"/>
              </w:rPr>
              <w:t xml:space="preserve"> 1, 2, 8, 11, 12</w:t>
            </w:r>
          </w:p>
        </w:tc>
        <w:tc>
          <w:tcPr>
            <w:tcW w:w="2268" w:type="dxa"/>
            <w:shd w:val="clear" w:color="auto" w:fill="auto"/>
          </w:tcPr>
          <w:p w14:paraId="1F12E392" w14:textId="762FDA03" w:rsidR="001937C1" w:rsidRPr="00D15181" w:rsidRDefault="001937C1"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22B0629F" w14:textId="77777777" w:rsidTr="00D14B94">
        <w:trPr>
          <w:trHeight w:val="654"/>
        </w:trPr>
        <w:tc>
          <w:tcPr>
            <w:tcW w:w="2269" w:type="dxa"/>
            <w:shd w:val="clear" w:color="auto" w:fill="auto"/>
          </w:tcPr>
          <w:p w14:paraId="5EB34B9A" w14:textId="5B13A5CA" w:rsidR="001937C1" w:rsidRPr="009F3FE5" w:rsidRDefault="001937C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13. Правовое регулирование аудиторской деятельности</w:t>
            </w:r>
          </w:p>
        </w:tc>
        <w:tc>
          <w:tcPr>
            <w:tcW w:w="6662" w:type="dxa"/>
            <w:shd w:val="clear" w:color="auto" w:fill="auto"/>
          </w:tcPr>
          <w:p w14:paraId="4E920E4B" w14:textId="77777777"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Система нормативного правового регулирования аудиторской деятельности. Понятие аудита и аудиторской деятельности.  Правовое положение аудиторов и аудиторских организаций. Виды аудиторских проверок. Обязательный аудит. Форма и содержание аудиторского заключения. Порядок признания аудиторского заключения заведомо </w:t>
            </w:r>
            <w:proofErr w:type="gramStart"/>
            <w:r w:rsidRPr="00D15181">
              <w:rPr>
                <w:rFonts w:ascii="Times New Roman" w:hAnsi="Times New Roman" w:cs="Times New Roman"/>
                <w:sz w:val="24"/>
                <w:szCs w:val="24"/>
                <w:lang w:eastAsia="ru-RU"/>
              </w:rPr>
              <w:t>ложным</w:t>
            </w:r>
            <w:proofErr w:type="gramEnd"/>
            <w:r w:rsidRPr="00D15181">
              <w:rPr>
                <w:rFonts w:ascii="Times New Roman" w:hAnsi="Times New Roman" w:cs="Times New Roman"/>
                <w:sz w:val="24"/>
                <w:szCs w:val="24"/>
                <w:lang w:eastAsia="ru-RU"/>
              </w:rPr>
              <w:t xml:space="preserve">. </w:t>
            </w:r>
          </w:p>
          <w:p w14:paraId="34CF8003" w14:textId="74E62A13" w:rsidR="00B4177B" w:rsidRPr="00D15181" w:rsidRDefault="006B659E"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p>
          <w:p w14:paraId="0D15420A" w14:textId="3F4C0D58" w:rsidR="00B4177B"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B4177B" w:rsidRPr="00D15181">
              <w:rPr>
                <w:rFonts w:ascii="Times New Roman" w:hAnsi="Times New Roman" w:cs="Times New Roman"/>
                <w:sz w:val="24"/>
                <w:szCs w:val="24"/>
                <w:lang w:eastAsia="ru-RU"/>
              </w:rPr>
              <w:t>: 1, 2, 3, 10, 11, 12</w:t>
            </w:r>
          </w:p>
          <w:p w14:paraId="1F683C99" w14:textId="2C2C76D9"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Pr="00D15181">
              <w:rPr>
                <w:rFonts w:ascii="Times New Roman" w:hAnsi="Times New Roman" w:cs="Times New Roman"/>
                <w:b/>
                <w:sz w:val="24"/>
                <w:szCs w:val="24"/>
                <w:lang w:eastAsia="ru-RU"/>
              </w:rPr>
              <w:t>из раздела 9:</w:t>
            </w:r>
            <w:r w:rsidR="00B4177B" w:rsidRPr="00D15181">
              <w:rPr>
                <w:rFonts w:ascii="Times New Roman" w:hAnsi="Times New Roman" w:cs="Times New Roman"/>
                <w:sz w:val="24"/>
                <w:szCs w:val="24"/>
                <w:lang w:eastAsia="ru-RU"/>
              </w:rPr>
              <w:t xml:space="preserve"> 1, 2, 6, 11, 12</w:t>
            </w:r>
          </w:p>
        </w:tc>
        <w:tc>
          <w:tcPr>
            <w:tcW w:w="2268" w:type="dxa"/>
            <w:shd w:val="clear" w:color="auto" w:fill="auto"/>
          </w:tcPr>
          <w:p w14:paraId="7CE97166" w14:textId="0187B93A" w:rsidR="001937C1" w:rsidRPr="00D15181" w:rsidRDefault="001937C1" w:rsidP="003E5210">
            <w:pPr>
              <w:spacing w:after="0"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346C6356" w14:textId="77777777" w:rsidTr="00D14B94">
        <w:trPr>
          <w:trHeight w:val="654"/>
        </w:trPr>
        <w:tc>
          <w:tcPr>
            <w:tcW w:w="2269" w:type="dxa"/>
            <w:shd w:val="clear" w:color="auto" w:fill="auto"/>
          </w:tcPr>
          <w:p w14:paraId="43EA188A" w14:textId="1AC0373B" w:rsidR="001937C1" w:rsidRPr="009F3FE5" w:rsidRDefault="001937C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14. Правое регулирование страховой деятельности</w:t>
            </w:r>
          </w:p>
        </w:tc>
        <w:tc>
          <w:tcPr>
            <w:tcW w:w="6662" w:type="dxa"/>
            <w:shd w:val="clear" w:color="auto" w:fill="auto"/>
          </w:tcPr>
          <w:p w14:paraId="78BAD169" w14:textId="72DB2E47"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Понятие и источники правового регулирования страховой деятельности. Субъекты страховых</w:t>
            </w:r>
            <w:r w:rsidR="00B4177B" w:rsidRPr="00D15181">
              <w:rPr>
                <w:rFonts w:ascii="Times New Roman" w:hAnsi="Times New Roman" w:cs="Times New Roman"/>
                <w:sz w:val="24"/>
                <w:szCs w:val="24"/>
                <w:lang w:eastAsia="ru-RU"/>
              </w:rPr>
              <w:t xml:space="preserve"> отношений. Субъекты страховой </w:t>
            </w:r>
            <w:r w:rsidRPr="00D15181">
              <w:rPr>
                <w:rFonts w:ascii="Times New Roman" w:hAnsi="Times New Roman" w:cs="Times New Roman"/>
                <w:sz w:val="24"/>
                <w:szCs w:val="24"/>
                <w:lang w:eastAsia="ru-RU"/>
              </w:rPr>
              <w:t xml:space="preserve">деятельности. Объекты страховой деятельности. Страхование предпринимательских рисков. Государственный надзор за деятельностью субъектов страховой деятельности. Саморегулирование страховой деятельности.  </w:t>
            </w:r>
          </w:p>
          <w:p w14:paraId="1F44AE88" w14:textId="3BFDD363" w:rsidR="00B4177B" w:rsidRPr="00D15181" w:rsidRDefault="001937C1"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w:t>
            </w:r>
            <w:r w:rsidR="006B659E" w:rsidRPr="00D15181">
              <w:rPr>
                <w:rFonts w:ascii="Times New Roman" w:hAnsi="Times New Roman" w:cs="Times New Roman"/>
                <w:b/>
                <w:sz w:val="24"/>
                <w:szCs w:val="24"/>
                <w:lang w:eastAsia="ru-RU"/>
              </w:rPr>
              <w:t>е источники</w:t>
            </w:r>
          </w:p>
          <w:p w14:paraId="735D3DEE" w14:textId="508691AA" w:rsidR="00B4177B" w:rsidRPr="00D15181" w:rsidRDefault="00B4177B"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Pr="00D15181">
              <w:rPr>
                <w:rFonts w:ascii="Times New Roman" w:hAnsi="Times New Roman" w:cs="Times New Roman"/>
                <w:b/>
                <w:sz w:val="24"/>
                <w:szCs w:val="24"/>
                <w:lang w:eastAsia="ru-RU"/>
              </w:rPr>
              <w:t>из раздела 8:</w:t>
            </w:r>
            <w:r w:rsidRPr="00D15181">
              <w:rPr>
                <w:rFonts w:ascii="Times New Roman" w:hAnsi="Times New Roman" w:cs="Times New Roman"/>
                <w:sz w:val="24"/>
                <w:szCs w:val="24"/>
                <w:lang w:eastAsia="ru-RU"/>
              </w:rPr>
              <w:t xml:space="preserve"> 1, 2, 3, 10,</w:t>
            </w:r>
            <w:r w:rsidR="00BE7819">
              <w:rPr>
                <w:rFonts w:ascii="Times New Roman" w:hAnsi="Times New Roman" w:cs="Times New Roman"/>
                <w:sz w:val="24"/>
                <w:szCs w:val="24"/>
                <w:lang w:eastAsia="ru-RU"/>
              </w:rPr>
              <w:t xml:space="preserve"> 1</w:t>
            </w:r>
            <w:r w:rsidRPr="00D15181">
              <w:rPr>
                <w:rFonts w:ascii="Times New Roman" w:hAnsi="Times New Roman" w:cs="Times New Roman"/>
                <w:sz w:val="24"/>
                <w:szCs w:val="24"/>
                <w:lang w:eastAsia="ru-RU"/>
              </w:rPr>
              <w:t>1</w:t>
            </w:r>
          </w:p>
          <w:p w14:paraId="06BC478B" w14:textId="27C26DFE" w:rsidR="001937C1" w:rsidRPr="00D15181" w:rsidRDefault="00B4177B"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9</w:t>
            </w:r>
            <w:r w:rsidRPr="00D15181">
              <w:rPr>
                <w:rFonts w:ascii="Times New Roman" w:hAnsi="Times New Roman" w:cs="Times New Roman"/>
                <w:sz w:val="24"/>
                <w:szCs w:val="24"/>
                <w:lang w:eastAsia="ru-RU"/>
              </w:rPr>
              <w:t>: 1, 2, 6, 11, 12</w:t>
            </w:r>
          </w:p>
        </w:tc>
        <w:tc>
          <w:tcPr>
            <w:tcW w:w="2268" w:type="dxa"/>
            <w:shd w:val="clear" w:color="auto" w:fill="auto"/>
          </w:tcPr>
          <w:p w14:paraId="00115812" w14:textId="136AB9BD" w:rsidR="001937C1" w:rsidRPr="00D15181" w:rsidRDefault="001937C1"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409D3869" w14:textId="77777777" w:rsidTr="00D14B94">
        <w:trPr>
          <w:trHeight w:val="654"/>
        </w:trPr>
        <w:tc>
          <w:tcPr>
            <w:tcW w:w="2269" w:type="dxa"/>
            <w:shd w:val="clear" w:color="auto" w:fill="auto"/>
          </w:tcPr>
          <w:p w14:paraId="059D1968" w14:textId="265B61B6" w:rsidR="001937C1" w:rsidRPr="009F3FE5" w:rsidRDefault="001937C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15. Правое регулирование предпринимательской деятельности в сфере строительства</w:t>
            </w:r>
          </w:p>
        </w:tc>
        <w:tc>
          <w:tcPr>
            <w:tcW w:w="6662" w:type="dxa"/>
            <w:shd w:val="clear" w:color="auto" w:fill="auto"/>
          </w:tcPr>
          <w:p w14:paraId="28B1551C" w14:textId="77777777"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и источники правового регулирования предпринимательской деятельности в сфере строительства. Субъекты предпринимательской деятельности в сфере строительства. Объекты предпринимательской деятельности в сфере строительства.  Основания и условия осуществления государственного строительного надзора.  </w:t>
            </w:r>
          </w:p>
          <w:p w14:paraId="6D95B8CC" w14:textId="5F9192F7" w:rsidR="006B659E" w:rsidRPr="00D15181" w:rsidRDefault="006B659E"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r w:rsidR="001937C1" w:rsidRPr="00D15181">
              <w:rPr>
                <w:rFonts w:ascii="Times New Roman" w:hAnsi="Times New Roman" w:cs="Times New Roman"/>
                <w:b/>
                <w:sz w:val="24"/>
                <w:szCs w:val="24"/>
                <w:lang w:eastAsia="ru-RU"/>
              </w:rPr>
              <w:t xml:space="preserve">  </w:t>
            </w:r>
          </w:p>
          <w:p w14:paraId="6F5ED440" w14:textId="28A277DD" w:rsidR="006B659E"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8:</w:t>
            </w:r>
            <w:r w:rsidR="006B659E" w:rsidRPr="00D15181">
              <w:rPr>
                <w:rFonts w:ascii="Times New Roman" w:hAnsi="Times New Roman" w:cs="Times New Roman"/>
                <w:sz w:val="24"/>
                <w:szCs w:val="24"/>
                <w:lang w:eastAsia="ru-RU"/>
              </w:rPr>
              <w:t xml:space="preserve"> 1, 2, 3, 10, 11</w:t>
            </w:r>
          </w:p>
          <w:p w14:paraId="76E45BB5" w14:textId="3A6B70F1"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 </w:t>
            </w:r>
            <w:r w:rsidRPr="00D15181">
              <w:rPr>
                <w:rFonts w:ascii="Times New Roman" w:hAnsi="Times New Roman" w:cs="Times New Roman"/>
                <w:b/>
                <w:sz w:val="24"/>
                <w:szCs w:val="24"/>
                <w:lang w:eastAsia="ru-RU"/>
              </w:rPr>
              <w:t>из раздела 9:</w:t>
            </w:r>
            <w:r w:rsidR="006B659E" w:rsidRPr="00D15181">
              <w:rPr>
                <w:rFonts w:ascii="Times New Roman" w:hAnsi="Times New Roman" w:cs="Times New Roman"/>
                <w:sz w:val="24"/>
                <w:szCs w:val="24"/>
                <w:lang w:eastAsia="ru-RU"/>
              </w:rPr>
              <w:t xml:space="preserve"> 1, 2, 7, 11, 12</w:t>
            </w:r>
          </w:p>
        </w:tc>
        <w:tc>
          <w:tcPr>
            <w:tcW w:w="2268" w:type="dxa"/>
            <w:shd w:val="clear" w:color="auto" w:fill="auto"/>
          </w:tcPr>
          <w:p w14:paraId="319F200C" w14:textId="2112135B" w:rsidR="001937C1" w:rsidRPr="00D15181" w:rsidRDefault="001937C1"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00BC62BE" w14:textId="77777777" w:rsidTr="00D14B94">
        <w:trPr>
          <w:trHeight w:val="654"/>
        </w:trPr>
        <w:tc>
          <w:tcPr>
            <w:tcW w:w="2269" w:type="dxa"/>
            <w:shd w:val="clear" w:color="auto" w:fill="auto"/>
          </w:tcPr>
          <w:p w14:paraId="0C3E5771" w14:textId="02B2E561" w:rsidR="001937C1" w:rsidRPr="009F3FE5" w:rsidRDefault="001937C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16. Правовое регулирование сельскохозяйственной деятельности</w:t>
            </w:r>
          </w:p>
        </w:tc>
        <w:tc>
          <w:tcPr>
            <w:tcW w:w="6662" w:type="dxa"/>
            <w:shd w:val="clear" w:color="auto" w:fill="auto"/>
          </w:tcPr>
          <w:p w14:paraId="3EA83A79" w14:textId="77777777"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и источники правового регулирования сельскохозяйственной деятельности. Понятие и виды сельскохозяйственной деятельности. Субъекты сельскохозяйственной деятельности. Государственное регулирование сельскохозяйственной деятельности. Саморегулирование в сфере сельскохозяйственной деятельности.  </w:t>
            </w:r>
          </w:p>
          <w:p w14:paraId="7D981BA8" w14:textId="1AE18534" w:rsidR="006B659E" w:rsidRPr="00D15181" w:rsidRDefault="006B659E"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t>Рекомендуемые источники</w:t>
            </w:r>
            <w:r w:rsidR="001937C1" w:rsidRPr="00D15181">
              <w:rPr>
                <w:rFonts w:ascii="Times New Roman" w:hAnsi="Times New Roman" w:cs="Times New Roman"/>
                <w:b/>
                <w:sz w:val="24"/>
                <w:szCs w:val="24"/>
                <w:lang w:eastAsia="ru-RU"/>
              </w:rPr>
              <w:t xml:space="preserve"> </w:t>
            </w:r>
          </w:p>
          <w:p w14:paraId="2EB6AA4A" w14:textId="713B8C92" w:rsidR="006B659E"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006B659E" w:rsidRPr="00D15181">
              <w:rPr>
                <w:rFonts w:ascii="Times New Roman" w:hAnsi="Times New Roman" w:cs="Times New Roman"/>
                <w:sz w:val="24"/>
                <w:szCs w:val="24"/>
                <w:lang w:eastAsia="ru-RU"/>
              </w:rPr>
              <w:t xml:space="preserve"> 1, 2, 3, 10, 11</w:t>
            </w:r>
          </w:p>
          <w:p w14:paraId="4EAD4F6F" w14:textId="19C289D2" w:rsidR="001937C1"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9:</w:t>
            </w:r>
            <w:r w:rsidR="006B659E" w:rsidRPr="00D15181">
              <w:rPr>
                <w:rFonts w:ascii="Times New Roman" w:hAnsi="Times New Roman" w:cs="Times New Roman"/>
                <w:sz w:val="24"/>
                <w:szCs w:val="24"/>
                <w:lang w:eastAsia="ru-RU"/>
              </w:rPr>
              <w:t xml:space="preserve"> 1, 2, 3, 11, 12</w:t>
            </w:r>
          </w:p>
        </w:tc>
        <w:tc>
          <w:tcPr>
            <w:tcW w:w="2268" w:type="dxa"/>
            <w:shd w:val="clear" w:color="auto" w:fill="auto"/>
          </w:tcPr>
          <w:p w14:paraId="69CD36CE" w14:textId="1D6536B3" w:rsidR="001937C1" w:rsidRPr="00D15181" w:rsidRDefault="001937C1"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Опрос, обсуждение дискуссионных вопросов, решение практических задач, анализ судебной практики. Работа в малых группах.</w:t>
            </w:r>
          </w:p>
        </w:tc>
      </w:tr>
      <w:tr w:rsidR="001937C1" w:rsidRPr="00D15181" w14:paraId="3E9F24AC" w14:textId="77777777" w:rsidTr="00D14B94">
        <w:trPr>
          <w:trHeight w:val="654"/>
        </w:trPr>
        <w:tc>
          <w:tcPr>
            <w:tcW w:w="2269" w:type="dxa"/>
            <w:shd w:val="clear" w:color="auto" w:fill="auto"/>
          </w:tcPr>
          <w:p w14:paraId="11F5EB90" w14:textId="2A1D00C9" w:rsidR="001937C1" w:rsidRPr="009F3FE5" w:rsidRDefault="001937C1" w:rsidP="003E5210">
            <w:pPr>
              <w:shd w:val="clear" w:color="auto" w:fill="FFFFFF"/>
              <w:spacing w:after="0" w:line="240" w:lineRule="auto"/>
              <w:contextualSpacing/>
              <w:jc w:val="center"/>
              <w:rPr>
                <w:rFonts w:ascii="Times New Roman" w:hAnsi="Times New Roman" w:cs="Times New Roman"/>
                <w:sz w:val="24"/>
                <w:szCs w:val="24"/>
                <w:lang w:eastAsia="ru-RU"/>
              </w:rPr>
            </w:pPr>
            <w:r w:rsidRPr="009F3FE5">
              <w:rPr>
                <w:rFonts w:ascii="Times New Roman" w:hAnsi="Times New Roman" w:cs="Times New Roman"/>
                <w:sz w:val="24"/>
                <w:szCs w:val="24"/>
                <w:lang w:eastAsia="ru-RU"/>
              </w:rPr>
              <w:t>Тема 17. Правовое регулирование транспортно-экспедиционной деятельности</w:t>
            </w:r>
          </w:p>
        </w:tc>
        <w:tc>
          <w:tcPr>
            <w:tcW w:w="6662" w:type="dxa"/>
            <w:shd w:val="clear" w:color="auto" w:fill="auto"/>
          </w:tcPr>
          <w:p w14:paraId="7320521A" w14:textId="77777777" w:rsidR="001937C1" w:rsidRPr="00D15181" w:rsidRDefault="001937C1"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sz w:val="24"/>
                <w:szCs w:val="24"/>
                <w:lang w:eastAsia="ru-RU"/>
              </w:rPr>
              <w:t>Понятие и источники правового регулирования транспортн</w:t>
            </w:r>
            <w:proofErr w:type="gramStart"/>
            <w:r w:rsidRPr="00D15181">
              <w:rPr>
                <w:rFonts w:ascii="Times New Roman" w:hAnsi="Times New Roman" w:cs="Times New Roman"/>
                <w:sz w:val="24"/>
                <w:szCs w:val="24"/>
                <w:lang w:eastAsia="ru-RU"/>
              </w:rPr>
              <w:t>о-</w:t>
            </w:r>
            <w:proofErr w:type="gramEnd"/>
            <w:r w:rsidRPr="00D15181">
              <w:rPr>
                <w:rFonts w:ascii="Times New Roman" w:hAnsi="Times New Roman" w:cs="Times New Roman"/>
                <w:sz w:val="24"/>
                <w:szCs w:val="24"/>
                <w:lang w:eastAsia="ru-RU"/>
              </w:rPr>
              <w:t xml:space="preserve"> экспедиционной деятельности. Субъекты транспортно-экспедиционной деятельности. Понятие и существенные условия договора транспортной экспедиции. Права и обязанности экспедитора и клиента. Саморегулирование в сфере транспортно-экспедиционной деятельности. Претензии и иски. </w:t>
            </w:r>
          </w:p>
          <w:p w14:paraId="51831AD2" w14:textId="77777777" w:rsidR="006B659E" w:rsidRPr="00D15181" w:rsidRDefault="001937C1" w:rsidP="003E5210">
            <w:pPr>
              <w:spacing w:after="0" w:line="240" w:lineRule="auto"/>
              <w:jc w:val="both"/>
              <w:rPr>
                <w:rFonts w:ascii="Times New Roman" w:hAnsi="Times New Roman" w:cs="Times New Roman"/>
                <w:b/>
                <w:sz w:val="24"/>
                <w:szCs w:val="24"/>
                <w:lang w:eastAsia="ru-RU"/>
              </w:rPr>
            </w:pPr>
            <w:r w:rsidRPr="00D15181">
              <w:rPr>
                <w:rFonts w:ascii="Times New Roman" w:hAnsi="Times New Roman" w:cs="Times New Roman"/>
                <w:b/>
                <w:sz w:val="24"/>
                <w:szCs w:val="24"/>
                <w:lang w:eastAsia="ru-RU"/>
              </w:rPr>
              <w:lastRenderedPageBreak/>
              <w:t xml:space="preserve">Рекомендуемые источники: </w:t>
            </w:r>
          </w:p>
          <w:p w14:paraId="3E67B870" w14:textId="7B0A664A" w:rsidR="006B659E" w:rsidRPr="00D15181" w:rsidRDefault="001937C1"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 xml:space="preserve"> из раздела 8</w:t>
            </w:r>
            <w:r w:rsidRPr="00D15181">
              <w:rPr>
                <w:rFonts w:ascii="Times New Roman" w:hAnsi="Times New Roman" w:cs="Times New Roman"/>
                <w:sz w:val="24"/>
                <w:szCs w:val="24"/>
                <w:lang w:eastAsia="ru-RU"/>
              </w:rPr>
              <w:t>:1</w:t>
            </w:r>
            <w:r w:rsidR="006B659E" w:rsidRPr="00D15181">
              <w:rPr>
                <w:rFonts w:ascii="Times New Roman" w:hAnsi="Times New Roman" w:cs="Times New Roman"/>
                <w:sz w:val="24"/>
                <w:szCs w:val="24"/>
                <w:lang w:eastAsia="ru-RU"/>
              </w:rPr>
              <w:t>, 2, 10, 11</w:t>
            </w:r>
            <w:r w:rsidRPr="00D15181">
              <w:rPr>
                <w:rFonts w:ascii="Times New Roman" w:hAnsi="Times New Roman" w:cs="Times New Roman"/>
                <w:sz w:val="24"/>
                <w:szCs w:val="24"/>
                <w:lang w:eastAsia="ru-RU"/>
              </w:rPr>
              <w:t xml:space="preserve">  </w:t>
            </w:r>
          </w:p>
          <w:p w14:paraId="225A9C60" w14:textId="0214C83B" w:rsidR="001937C1" w:rsidRPr="00D15181" w:rsidRDefault="006B659E" w:rsidP="003E5210">
            <w:pPr>
              <w:spacing w:after="0" w:line="240" w:lineRule="auto"/>
              <w:jc w:val="both"/>
              <w:rPr>
                <w:rFonts w:ascii="Times New Roman" w:hAnsi="Times New Roman" w:cs="Times New Roman"/>
                <w:sz w:val="24"/>
                <w:szCs w:val="24"/>
                <w:lang w:eastAsia="ru-RU"/>
              </w:rPr>
            </w:pPr>
            <w:r w:rsidRPr="00D15181">
              <w:rPr>
                <w:rFonts w:ascii="Times New Roman" w:hAnsi="Times New Roman" w:cs="Times New Roman"/>
                <w:b/>
                <w:sz w:val="24"/>
                <w:szCs w:val="24"/>
                <w:lang w:eastAsia="ru-RU"/>
              </w:rPr>
              <w:t>из раздела 9:</w:t>
            </w:r>
            <w:r w:rsidRPr="00D15181">
              <w:rPr>
                <w:rFonts w:ascii="Times New Roman" w:hAnsi="Times New Roman" w:cs="Times New Roman"/>
                <w:sz w:val="24"/>
                <w:szCs w:val="24"/>
                <w:lang w:eastAsia="ru-RU"/>
              </w:rPr>
              <w:t xml:space="preserve"> 1, 2, 4, 11, 12</w:t>
            </w:r>
          </w:p>
        </w:tc>
        <w:tc>
          <w:tcPr>
            <w:tcW w:w="2268" w:type="dxa"/>
            <w:shd w:val="clear" w:color="auto" w:fill="auto"/>
          </w:tcPr>
          <w:p w14:paraId="092DD709" w14:textId="1686F931" w:rsidR="001937C1" w:rsidRPr="00D15181" w:rsidRDefault="001937C1" w:rsidP="003E5210">
            <w:pPr>
              <w:shd w:val="clear" w:color="auto" w:fill="FFFFFF"/>
              <w:spacing w:after="0" w:line="240" w:lineRule="auto"/>
              <w:ind w:left="5"/>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 xml:space="preserve">Опрос, обсуждение дискуссионных вопросов, решение практических задач, анализ судебной практики. Работа в малых </w:t>
            </w:r>
            <w:r w:rsidRPr="00D15181">
              <w:rPr>
                <w:rFonts w:ascii="Times New Roman" w:hAnsi="Times New Roman" w:cs="Times New Roman"/>
                <w:sz w:val="24"/>
                <w:szCs w:val="24"/>
                <w:lang w:eastAsia="ru-RU"/>
              </w:rPr>
              <w:lastRenderedPageBreak/>
              <w:t>группах.</w:t>
            </w:r>
          </w:p>
        </w:tc>
      </w:tr>
    </w:tbl>
    <w:bookmarkEnd w:id="6"/>
    <w:p w14:paraId="441A0F19" w14:textId="2A89743C" w:rsidR="00826521" w:rsidRPr="00D15181" w:rsidRDefault="00826521" w:rsidP="003E5210">
      <w:pPr>
        <w:spacing w:line="240" w:lineRule="auto"/>
        <w:jc w:val="both"/>
        <w:rPr>
          <w:rFonts w:ascii="Times New Roman" w:hAnsi="Times New Roman" w:cs="Times New Roman"/>
          <w:sz w:val="28"/>
          <w:szCs w:val="28"/>
          <w:lang w:eastAsia="ru-RU"/>
        </w:rPr>
      </w:pPr>
      <w:r w:rsidRPr="00D15181">
        <w:rPr>
          <w:rFonts w:ascii="Times New Roman" w:hAnsi="Times New Roman" w:cs="Times New Roman"/>
          <w:sz w:val="28"/>
          <w:szCs w:val="28"/>
          <w:lang w:eastAsia="ru-RU"/>
        </w:rPr>
        <w:lastRenderedPageBreak/>
        <w:t xml:space="preserve"> </w:t>
      </w:r>
    </w:p>
    <w:p w14:paraId="186C9D7B" w14:textId="6A0C8E8C" w:rsidR="00747103" w:rsidRDefault="00747103" w:rsidP="003E5210">
      <w:pPr>
        <w:pStyle w:val="a6"/>
        <w:numPr>
          <w:ilvl w:val="0"/>
          <w:numId w:val="13"/>
        </w:numPr>
        <w:shd w:val="clear" w:color="auto" w:fill="FFFFFF"/>
        <w:ind w:left="-284" w:hanging="283"/>
        <w:jc w:val="both"/>
        <w:rPr>
          <w:b/>
          <w:bCs/>
          <w:color w:val="000000"/>
          <w:sz w:val="28"/>
          <w:szCs w:val="28"/>
        </w:rPr>
      </w:pPr>
      <w:r w:rsidRPr="00D15181">
        <w:rPr>
          <w:b/>
          <w:bCs/>
          <w:color w:val="000000"/>
          <w:spacing w:val="-3"/>
          <w:sz w:val="28"/>
          <w:szCs w:val="28"/>
        </w:rPr>
        <w:t xml:space="preserve">Перечень учебно-методического обеспечения для самостоятельной работы </w:t>
      </w:r>
      <w:proofErr w:type="gramStart"/>
      <w:r w:rsidRPr="00D15181">
        <w:rPr>
          <w:b/>
          <w:bCs/>
          <w:color w:val="000000"/>
          <w:sz w:val="28"/>
          <w:szCs w:val="28"/>
        </w:rPr>
        <w:t>обучающихся</w:t>
      </w:r>
      <w:proofErr w:type="gramEnd"/>
      <w:r w:rsidRPr="00D15181">
        <w:rPr>
          <w:b/>
          <w:bCs/>
          <w:color w:val="000000"/>
          <w:sz w:val="28"/>
          <w:szCs w:val="28"/>
        </w:rPr>
        <w:t xml:space="preserve"> по дисциплине</w:t>
      </w:r>
    </w:p>
    <w:p w14:paraId="7EC5708A" w14:textId="77777777" w:rsidR="00BE7819" w:rsidRPr="00D15181" w:rsidRDefault="00BE7819" w:rsidP="003E5210">
      <w:pPr>
        <w:pStyle w:val="a6"/>
        <w:shd w:val="clear" w:color="auto" w:fill="FFFFFF"/>
        <w:ind w:left="0"/>
        <w:jc w:val="both"/>
        <w:rPr>
          <w:b/>
          <w:bCs/>
          <w:color w:val="000000"/>
          <w:sz w:val="28"/>
          <w:szCs w:val="28"/>
        </w:rPr>
      </w:pPr>
    </w:p>
    <w:p w14:paraId="19E23F3E" w14:textId="7D01EC8B" w:rsidR="00747103" w:rsidRPr="00D15181" w:rsidRDefault="000A6A0F" w:rsidP="003E5210">
      <w:pPr>
        <w:shd w:val="clear" w:color="auto" w:fill="FFFFFF"/>
        <w:spacing w:line="240" w:lineRule="auto"/>
        <w:jc w:val="both"/>
        <w:rPr>
          <w:rFonts w:ascii="Times New Roman" w:eastAsia="Times New Roman" w:hAnsi="Times New Roman" w:cs="Times New Roman"/>
          <w:b/>
          <w:sz w:val="28"/>
          <w:szCs w:val="28"/>
          <w:lang w:eastAsia="ru-RU"/>
        </w:rPr>
      </w:pPr>
      <w:r w:rsidRPr="00D15181">
        <w:rPr>
          <w:rFonts w:ascii="Times New Roman" w:eastAsia="Times New Roman" w:hAnsi="Times New Roman" w:cs="Times New Roman"/>
          <w:b/>
          <w:sz w:val="28"/>
          <w:szCs w:val="28"/>
          <w:lang w:eastAsia="ru-RU"/>
        </w:rPr>
        <w:t>6</w:t>
      </w:r>
      <w:r w:rsidR="00747103" w:rsidRPr="00D15181">
        <w:rPr>
          <w:rFonts w:ascii="Times New Roman" w:eastAsia="Times New Roman" w:hAnsi="Times New Roman" w:cs="Times New Roman"/>
          <w:b/>
          <w:sz w:val="28"/>
          <w:szCs w:val="28"/>
          <w:lang w:eastAsia="ru-RU"/>
        </w:rPr>
        <w:t>.1. Перечень вопросов, отводимых на самостоятельное освоение дисциплины, формы внеаудиторной самостоятельной работы</w:t>
      </w:r>
    </w:p>
    <w:p w14:paraId="17A0F2E9" w14:textId="18A6BB27" w:rsidR="00747103" w:rsidRPr="00D15181" w:rsidRDefault="00747103" w:rsidP="003E5210">
      <w:pPr>
        <w:shd w:val="clear" w:color="auto" w:fill="FFFFFF"/>
        <w:tabs>
          <w:tab w:val="left" w:pos="567"/>
        </w:tabs>
        <w:spacing w:line="240" w:lineRule="auto"/>
        <w:jc w:val="right"/>
        <w:rPr>
          <w:rFonts w:ascii="Times New Roman" w:eastAsia="Times New Roman" w:hAnsi="Times New Roman" w:cs="Times New Roman"/>
          <w:b/>
          <w:bCs/>
          <w:color w:val="000000"/>
          <w:sz w:val="16"/>
          <w:szCs w:val="16"/>
          <w:lang w:eastAsia="ru-RU"/>
        </w:rPr>
      </w:pPr>
    </w:p>
    <w:tbl>
      <w:tblPr>
        <w:tblW w:w="11199"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402"/>
        <w:gridCol w:w="5387"/>
      </w:tblGrid>
      <w:tr w:rsidR="00747103" w:rsidRPr="00D15181" w14:paraId="755C10F6" w14:textId="77777777" w:rsidTr="00D14B94">
        <w:tc>
          <w:tcPr>
            <w:tcW w:w="2410" w:type="dxa"/>
            <w:shd w:val="clear" w:color="auto" w:fill="auto"/>
          </w:tcPr>
          <w:p w14:paraId="14938FC4" w14:textId="23ED33D2" w:rsidR="00747103" w:rsidRPr="00D15181" w:rsidRDefault="00747103" w:rsidP="003E5210">
            <w:pPr>
              <w:tabs>
                <w:tab w:val="left" w:pos="993"/>
                <w:tab w:val="left" w:pos="1276"/>
                <w:tab w:val="left" w:pos="1418"/>
                <w:tab w:val="left" w:pos="2552"/>
              </w:tabs>
              <w:suppressAutoHyphens/>
              <w:autoSpaceDE w:val="0"/>
              <w:autoSpaceDN w:val="0"/>
              <w:adjustRightInd w:val="0"/>
              <w:spacing w:line="240" w:lineRule="auto"/>
              <w:contextualSpacing/>
              <w:jc w:val="center"/>
              <w:rPr>
                <w:rFonts w:ascii="Times New Roman" w:eastAsia="Times New Roman" w:hAnsi="Times New Roman" w:cs="Times New Roman"/>
                <w:b/>
                <w:bCs/>
                <w:sz w:val="24"/>
                <w:szCs w:val="24"/>
                <w:lang w:eastAsia="ru-RU"/>
              </w:rPr>
            </w:pPr>
            <w:bookmarkStart w:id="7" w:name="_Hlk121822728"/>
            <w:r w:rsidRPr="00D15181">
              <w:rPr>
                <w:rFonts w:ascii="Times New Roman" w:eastAsia="Times New Roman" w:hAnsi="Times New Roman" w:cs="Times New Roman"/>
                <w:b/>
                <w:bCs/>
                <w:sz w:val="24"/>
                <w:szCs w:val="24"/>
                <w:lang w:eastAsia="ru-RU"/>
              </w:rPr>
              <w:t>Наименование тем дисциплины</w:t>
            </w:r>
            <w:r w:rsidR="00C47D78" w:rsidRPr="00D15181">
              <w:rPr>
                <w:rFonts w:ascii="Times New Roman" w:hAnsi="Times New Roman" w:cs="Times New Roman"/>
                <w:sz w:val="24"/>
                <w:szCs w:val="24"/>
                <w:lang w:eastAsia="ru-RU"/>
              </w:rPr>
              <w:t xml:space="preserve"> </w:t>
            </w:r>
          </w:p>
        </w:tc>
        <w:tc>
          <w:tcPr>
            <w:tcW w:w="3402" w:type="dxa"/>
            <w:shd w:val="clear" w:color="auto" w:fill="auto"/>
          </w:tcPr>
          <w:p w14:paraId="7BFF11BD" w14:textId="77777777" w:rsidR="00747103" w:rsidRPr="00D15181" w:rsidRDefault="00747103" w:rsidP="003E5210">
            <w:pPr>
              <w:tabs>
                <w:tab w:val="left" w:pos="993"/>
                <w:tab w:val="left" w:pos="1276"/>
                <w:tab w:val="left" w:pos="1418"/>
                <w:tab w:val="left" w:pos="2552"/>
              </w:tabs>
              <w:suppressAutoHyphens/>
              <w:autoSpaceDE w:val="0"/>
              <w:autoSpaceDN w:val="0"/>
              <w:adjustRightInd w:val="0"/>
              <w:spacing w:line="240" w:lineRule="auto"/>
              <w:contextualSpacing/>
              <w:jc w:val="center"/>
              <w:rPr>
                <w:rFonts w:ascii="Times New Roman" w:eastAsia="Times New Roman" w:hAnsi="Times New Roman" w:cs="Times New Roman"/>
                <w:b/>
                <w:bCs/>
                <w:sz w:val="24"/>
                <w:szCs w:val="24"/>
                <w:lang w:eastAsia="ru-RU"/>
              </w:rPr>
            </w:pPr>
            <w:r w:rsidRPr="00D15181">
              <w:rPr>
                <w:rFonts w:ascii="Times New Roman" w:eastAsia="Times New Roman" w:hAnsi="Times New Roman" w:cs="Times New Roman"/>
                <w:b/>
                <w:bCs/>
                <w:sz w:val="24"/>
                <w:szCs w:val="24"/>
                <w:lang w:eastAsia="ru-RU"/>
              </w:rPr>
              <w:t xml:space="preserve">Перечень вопросов, отводимых на самостоятельное освоение </w:t>
            </w:r>
          </w:p>
        </w:tc>
        <w:tc>
          <w:tcPr>
            <w:tcW w:w="5387" w:type="dxa"/>
            <w:shd w:val="clear" w:color="auto" w:fill="auto"/>
          </w:tcPr>
          <w:p w14:paraId="03588111" w14:textId="77777777" w:rsidR="00747103" w:rsidRPr="00D15181" w:rsidRDefault="00747103" w:rsidP="003E5210">
            <w:pPr>
              <w:tabs>
                <w:tab w:val="left" w:pos="993"/>
                <w:tab w:val="left" w:pos="1276"/>
                <w:tab w:val="left" w:pos="1418"/>
                <w:tab w:val="left" w:pos="2552"/>
              </w:tabs>
              <w:suppressAutoHyphens/>
              <w:autoSpaceDE w:val="0"/>
              <w:autoSpaceDN w:val="0"/>
              <w:adjustRightInd w:val="0"/>
              <w:spacing w:line="240" w:lineRule="auto"/>
              <w:contextualSpacing/>
              <w:jc w:val="center"/>
              <w:rPr>
                <w:rFonts w:ascii="Times New Roman" w:eastAsia="Times New Roman" w:hAnsi="Times New Roman" w:cs="Times New Roman"/>
                <w:b/>
                <w:bCs/>
                <w:sz w:val="24"/>
                <w:szCs w:val="24"/>
                <w:lang w:eastAsia="ru-RU"/>
              </w:rPr>
            </w:pPr>
            <w:r w:rsidRPr="00D15181">
              <w:rPr>
                <w:rFonts w:ascii="Times New Roman" w:eastAsia="Times New Roman" w:hAnsi="Times New Roman" w:cs="Times New Roman"/>
                <w:b/>
                <w:bCs/>
                <w:sz w:val="24"/>
                <w:szCs w:val="24"/>
                <w:lang w:eastAsia="ru-RU"/>
              </w:rPr>
              <w:t>Формы внеаудиторной самостоятельной работы</w:t>
            </w:r>
          </w:p>
        </w:tc>
      </w:tr>
      <w:tr w:rsidR="00747103" w:rsidRPr="00D15181" w14:paraId="5677484A" w14:textId="77777777" w:rsidTr="00B47CA3">
        <w:trPr>
          <w:trHeight w:val="1487"/>
        </w:trPr>
        <w:tc>
          <w:tcPr>
            <w:tcW w:w="2410" w:type="dxa"/>
            <w:shd w:val="clear" w:color="auto" w:fill="auto"/>
          </w:tcPr>
          <w:p w14:paraId="67C4C80D" w14:textId="17B1E753" w:rsidR="00747103"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eastAsia="Times New Roman" w:hAnsi="Times New Roman" w:cs="Times New Roman"/>
                <w:b/>
                <w:bCs/>
                <w:sz w:val="24"/>
                <w:szCs w:val="24"/>
                <w:lang w:eastAsia="ru-RU"/>
              </w:rPr>
            </w:pPr>
            <w:r w:rsidRPr="00D15181">
              <w:rPr>
                <w:rFonts w:ascii="Times New Roman" w:hAnsi="Times New Roman" w:cs="Times New Roman"/>
                <w:sz w:val="24"/>
                <w:szCs w:val="24"/>
                <w:lang w:eastAsia="ru-RU"/>
              </w:rPr>
              <w:t xml:space="preserve">Тема 1. Общие положения о предпринимательском праве и предпринимательской деятельности </w:t>
            </w:r>
          </w:p>
        </w:tc>
        <w:tc>
          <w:tcPr>
            <w:tcW w:w="3402" w:type="dxa"/>
            <w:shd w:val="clear" w:color="auto" w:fill="auto"/>
          </w:tcPr>
          <w:p w14:paraId="033B8367" w14:textId="17CAEB88" w:rsidR="00747103" w:rsidRPr="00D15181" w:rsidRDefault="00C47D78"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Предпринимательское право как отрасль, наука и учебная дисциплина. Понятие и содержани</w:t>
            </w:r>
            <w:r w:rsidR="00B47CA3" w:rsidRPr="00D15181">
              <w:rPr>
                <w:rFonts w:ascii="Times New Roman" w:hAnsi="Times New Roman" w:cs="Times New Roman"/>
                <w:sz w:val="24"/>
                <w:szCs w:val="24"/>
                <w:lang w:eastAsia="ru-RU"/>
              </w:rPr>
              <w:t xml:space="preserve">е экономической деятельности.  </w:t>
            </w:r>
          </w:p>
        </w:tc>
        <w:tc>
          <w:tcPr>
            <w:tcW w:w="5387" w:type="dxa"/>
            <w:shd w:val="clear" w:color="auto" w:fill="auto"/>
          </w:tcPr>
          <w:p w14:paraId="1D2CB061" w14:textId="2FF7EA0A" w:rsidR="00747103"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eastAsia="Times New Roman" w:hAnsi="Times New Roman" w:cs="Times New Roman"/>
                <w:b/>
                <w:bCs/>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w:t>
            </w:r>
          </w:p>
        </w:tc>
      </w:tr>
      <w:tr w:rsidR="00747103" w:rsidRPr="00D15181" w14:paraId="636E5489" w14:textId="77777777" w:rsidTr="00B47CA3">
        <w:tc>
          <w:tcPr>
            <w:tcW w:w="2410" w:type="dxa"/>
            <w:shd w:val="clear" w:color="auto" w:fill="auto"/>
          </w:tcPr>
          <w:p w14:paraId="40B73724" w14:textId="1F040AA9" w:rsidR="00747103"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eastAsia="Times New Roman" w:hAnsi="Times New Roman" w:cs="Times New Roman"/>
                <w:b/>
                <w:bCs/>
                <w:sz w:val="24"/>
                <w:szCs w:val="24"/>
                <w:lang w:eastAsia="ru-RU"/>
              </w:rPr>
            </w:pPr>
            <w:r w:rsidRPr="00D15181">
              <w:rPr>
                <w:rFonts w:ascii="Times New Roman" w:hAnsi="Times New Roman" w:cs="Times New Roman"/>
                <w:sz w:val="24"/>
                <w:szCs w:val="24"/>
                <w:lang w:eastAsia="ru-RU"/>
              </w:rPr>
              <w:t xml:space="preserve">Тема 2. </w:t>
            </w:r>
            <w:proofErr w:type="spellStart"/>
            <w:r w:rsidRPr="00D15181">
              <w:rPr>
                <w:rFonts w:ascii="Times New Roman" w:hAnsi="Times New Roman" w:cs="Times New Roman"/>
                <w:sz w:val="24"/>
                <w:szCs w:val="24"/>
                <w:lang w:eastAsia="ru-RU"/>
              </w:rPr>
              <w:t>Правосубъектность</w:t>
            </w:r>
            <w:proofErr w:type="spellEnd"/>
            <w:r w:rsidRPr="00D15181">
              <w:rPr>
                <w:rFonts w:ascii="Times New Roman" w:hAnsi="Times New Roman" w:cs="Times New Roman"/>
                <w:sz w:val="24"/>
                <w:szCs w:val="24"/>
                <w:lang w:eastAsia="ru-RU"/>
              </w:rPr>
              <w:t xml:space="preserve"> участников предпринимательской деятельности</w:t>
            </w:r>
          </w:p>
        </w:tc>
        <w:tc>
          <w:tcPr>
            <w:tcW w:w="3402" w:type="dxa"/>
            <w:shd w:val="clear" w:color="auto" w:fill="auto"/>
          </w:tcPr>
          <w:p w14:paraId="4FCB3246" w14:textId="35C5D056" w:rsidR="00747103"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eastAsia="Times New Roman" w:hAnsi="Times New Roman" w:cs="Times New Roman"/>
                <w:b/>
                <w:bCs/>
                <w:sz w:val="24"/>
                <w:szCs w:val="24"/>
                <w:lang w:eastAsia="ru-RU"/>
              </w:rPr>
            </w:pPr>
            <w:r w:rsidRPr="00D15181">
              <w:rPr>
                <w:rFonts w:ascii="Times New Roman" w:hAnsi="Times New Roman" w:cs="Times New Roman"/>
                <w:sz w:val="24"/>
                <w:szCs w:val="24"/>
                <w:lang w:eastAsia="ru-RU"/>
              </w:rPr>
              <w:t xml:space="preserve">Понятие </w:t>
            </w:r>
            <w:proofErr w:type="spellStart"/>
            <w:r w:rsidRPr="00D15181">
              <w:rPr>
                <w:rFonts w:ascii="Times New Roman" w:hAnsi="Times New Roman" w:cs="Times New Roman"/>
                <w:sz w:val="24"/>
                <w:szCs w:val="24"/>
                <w:lang w:eastAsia="ru-RU"/>
              </w:rPr>
              <w:t>правосубъектности</w:t>
            </w:r>
            <w:proofErr w:type="spellEnd"/>
            <w:r w:rsidRPr="00D15181">
              <w:rPr>
                <w:rFonts w:ascii="Times New Roman" w:hAnsi="Times New Roman" w:cs="Times New Roman"/>
                <w:sz w:val="24"/>
                <w:szCs w:val="24"/>
                <w:lang w:eastAsia="ru-RU"/>
              </w:rPr>
              <w:t xml:space="preserve">. Понятие и содержание правоспособности, дееспособности, </w:t>
            </w:r>
            <w:proofErr w:type="spellStart"/>
            <w:r w:rsidRPr="00D15181">
              <w:rPr>
                <w:rFonts w:ascii="Times New Roman" w:hAnsi="Times New Roman" w:cs="Times New Roman"/>
                <w:sz w:val="24"/>
                <w:szCs w:val="24"/>
                <w:lang w:eastAsia="ru-RU"/>
              </w:rPr>
              <w:t>деликтоспособности</w:t>
            </w:r>
            <w:proofErr w:type="spellEnd"/>
            <w:r w:rsidRPr="00D15181">
              <w:rPr>
                <w:rFonts w:ascii="Times New Roman" w:hAnsi="Times New Roman" w:cs="Times New Roman"/>
                <w:sz w:val="24"/>
                <w:szCs w:val="24"/>
                <w:lang w:eastAsia="ru-RU"/>
              </w:rPr>
              <w:t>.</w:t>
            </w:r>
          </w:p>
        </w:tc>
        <w:tc>
          <w:tcPr>
            <w:tcW w:w="5387" w:type="dxa"/>
            <w:shd w:val="clear" w:color="auto" w:fill="auto"/>
          </w:tcPr>
          <w:p w14:paraId="41548B3C" w14:textId="18E811B8" w:rsidR="00747103"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eastAsia="Times New Roman" w:hAnsi="Times New Roman" w:cs="Times New Roman"/>
                <w:b/>
                <w:bCs/>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7D78" w:rsidRPr="00D15181" w14:paraId="1A72C736" w14:textId="77777777" w:rsidTr="00B47CA3">
        <w:tc>
          <w:tcPr>
            <w:tcW w:w="2410" w:type="dxa"/>
            <w:shd w:val="clear" w:color="auto" w:fill="auto"/>
          </w:tcPr>
          <w:p w14:paraId="4BBE40E7" w14:textId="080667AF"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3. Особенности правового положения отдельных субъектов предпринимательской деятельности</w:t>
            </w:r>
          </w:p>
        </w:tc>
        <w:tc>
          <w:tcPr>
            <w:tcW w:w="3402" w:type="dxa"/>
            <w:shd w:val="clear" w:color="auto" w:fill="auto"/>
          </w:tcPr>
          <w:p w14:paraId="5CCCB86E" w14:textId="7E0A6E8B"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Особенности правового положения кооперативных и унитарных коммерческих организаций.</w:t>
            </w:r>
          </w:p>
        </w:tc>
        <w:tc>
          <w:tcPr>
            <w:tcW w:w="5387" w:type="dxa"/>
            <w:shd w:val="clear" w:color="auto" w:fill="auto"/>
          </w:tcPr>
          <w:p w14:paraId="34CC3DFC" w14:textId="304F9203"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w:t>
            </w:r>
          </w:p>
        </w:tc>
      </w:tr>
      <w:tr w:rsidR="00C47D78" w:rsidRPr="00D15181" w14:paraId="36C24E8D" w14:textId="77777777" w:rsidTr="00B47CA3">
        <w:tc>
          <w:tcPr>
            <w:tcW w:w="2410" w:type="dxa"/>
            <w:shd w:val="clear" w:color="auto" w:fill="auto"/>
          </w:tcPr>
          <w:p w14:paraId="74A35B94" w14:textId="1BCE605A"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4. Правовой режим имущества предпринимателей</w:t>
            </w:r>
          </w:p>
        </w:tc>
        <w:tc>
          <w:tcPr>
            <w:tcW w:w="3402" w:type="dxa"/>
            <w:shd w:val="clear" w:color="auto" w:fill="auto"/>
          </w:tcPr>
          <w:p w14:paraId="39FD32A1" w14:textId="706B150C"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и виды имущества. Понятие и содержание права собственности и ограниченных вещных прав. </w:t>
            </w:r>
            <w:proofErr w:type="spellStart"/>
            <w:r w:rsidRPr="00D15181">
              <w:rPr>
                <w:rFonts w:ascii="Times New Roman" w:hAnsi="Times New Roman" w:cs="Times New Roman"/>
                <w:sz w:val="24"/>
                <w:szCs w:val="24"/>
                <w:lang w:eastAsia="ru-RU"/>
              </w:rPr>
              <w:t>Оборотоспособность</w:t>
            </w:r>
            <w:proofErr w:type="spellEnd"/>
            <w:r w:rsidRPr="00D15181">
              <w:rPr>
                <w:rFonts w:ascii="Times New Roman" w:hAnsi="Times New Roman" w:cs="Times New Roman"/>
                <w:sz w:val="24"/>
                <w:szCs w:val="24"/>
                <w:lang w:eastAsia="ru-RU"/>
              </w:rPr>
              <w:t xml:space="preserve"> вещей.</w:t>
            </w:r>
          </w:p>
        </w:tc>
        <w:tc>
          <w:tcPr>
            <w:tcW w:w="5387" w:type="dxa"/>
            <w:shd w:val="clear" w:color="auto" w:fill="auto"/>
          </w:tcPr>
          <w:p w14:paraId="418C19B0" w14:textId="6E2C23B9"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7D78" w:rsidRPr="00D15181" w14:paraId="2F81061D" w14:textId="77777777" w:rsidTr="00B47CA3">
        <w:tc>
          <w:tcPr>
            <w:tcW w:w="2410" w:type="dxa"/>
            <w:shd w:val="clear" w:color="auto" w:fill="auto"/>
          </w:tcPr>
          <w:p w14:paraId="53262A0E" w14:textId="7D7A0A55"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5. Государственное регулирование и контроль в сфере предпринимательской деятельности</w:t>
            </w:r>
          </w:p>
        </w:tc>
        <w:tc>
          <w:tcPr>
            <w:tcW w:w="3402" w:type="dxa"/>
            <w:shd w:val="clear" w:color="auto" w:fill="auto"/>
          </w:tcPr>
          <w:p w14:paraId="7A283E83" w14:textId="6B2C3020"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Понятие и цели государственного регулирования предпринимательской деятельности.</w:t>
            </w:r>
          </w:p>
        </w:tc>
        <w:tc>
          <w:tcPr>
            <w:tcW w:w="5387" w:type="dxa"/>
            <w:shd w:val="clear" w:color="auto" w:fill="auto"/>
          </w:tcPr>
          <w:p w14:paraId="74F32937" w14:textId="05CB592B"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7D78" w:rsidRPr="00D15181" w14:paraId="574B8486" w14:textId="77777777" w:rsidTr="00B47CA3">
        <w:tc>
          <w:tcPr>
            <w:tcW w:w="2410" w:type="dxa"/>
            <w:shd w:val="clear" w:color="auto" w:fill="auto"/>
          </w:tcPr>
          <w:p w14:paraId="3ACFD61A" w14:textId="513028E4"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6. Правовое обеспечение конкуренции</w:t>
            </w:r>
          </w:p>
        </w:tc>
        <w:tc>
          <w:tcPr>
            <w:tcW w:w="3402" w:type="dxa"/>
            <w:shd w:val="clear" w:color="auto" w:fill="auto"/>
          </w:tcPr>
          <w:p w14:paraId="525586A6" w14:textId="5E870FED"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конкуренции. </w:t>
            </w:r>
            <w:r w:rsidRPr="00D15181">
              <w:rPr>
                <w:rFonts w:ascii="Times New Roman" w:hAnsi="Times New Roman" w:cs="Times New Roman"/>
                <w:color w:val="333333"/>
                <w:sz w:val="24"/>
                <w:szCs w:val="24"/>
                <w:shd w:val="clear" w:color="auto" w:fill="FFFFFF"/>
              </w:rPr>
              <w:t>Антимонопольное законодательство Российской Федерации и иные нормативные правовые акты о защите конкуренции.</w:t>
            </w:r>
          </w:p>
        </w:tc>
        <w:tc>
          <w:tcPr>
            <w:tcW w:w="5387" w:type="dxa"/>
            <w:shd w:val="clear" w:color="auto" w:fill="auto"/>
          </w:tcPr>
          <w:p w14:paraId="361B7B07" w14:textId="09514E6C" w:rsidR="00C47D78" w:rsidRPr="00D15181" w:rsidRDefault="00C47D78"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BD1CCF" w:rsidRPr="00D15181" w14:paraId="5DA5C432" w14:textId="77777777" w:rsidTr="00B47CA3">
        <w:tc>
          <w:tcPr>
            <w:tcW w:w="2410" w:type="dxa"/>
            <w:shd w:val="clear" w:color="auto" w:fill="auto"/>
          </w:tcPr>
          <w:p w14:paraId="283FDB6C" w14:textId="4F2EDF99" w:rsidR="00BD1CCF" w:rsidRPr="00D15181" w:rsidRDefault="00BD1CCF"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Тема 7. Саморегулирование предпринимательской детальности</w:t>
            </w:r>
          </w:p>
        </w:tc>
        <w:tc>
          <w:tcPr>
            <w:tcW w:w="3402" w:type="dxa"/>
            <w:shd w:val="clear" w:color="auto" w:fill="auto"/>
          </w:tcPr>
          <w:p w14:paraId="34D17A54" w14:textId="267ABFB2" w:rsidR="00BD1CCF" w:rsidRPr="00D15181" w:rsidRDefault="00BD1CCF"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Функции саморегулируемых организаций. Классификация функций. Локальные акты саморегулируемых организаций.</w:t>
            </w:r>
          </w:p>
        </w:tc>
        <w:tc>
          <w:tcPr>
            <w:tcW w:w="5387" w:type="dxa"/>
            <w:shd w:val="clear" w:color="auto" w:fill="auto"/>
          </w:tcPr>
          <w:p w14:paraId="634EB5EA" w14:textId="15EAD7EF" w:rsidR="00BD1CCF" w:rsidRPr="00D15181" w:rsidRDefault="00BD1CCF"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BD1CCF" w:rsidRPr="00D15181" w14:paraId="20F5C538" w14:textId="77777777" w:rsidTr="00B47CA3">
        <w:trPr>
          <w:trHeight w:val="1911"/>
        </w:trPr>
        <w:tc>
          <w:tcPr>
            <w:tcW w:w="2410" w:type="dxa"/>
            <w:shd w:val="clear" w:color="auto" w:fill="auto"/>
          </w:tcPr>
          <w:p w14:paraId="668B54C8" w14:textId="598F7052" w:rsidR="00BD1CCF" w:rsidRPr="00D15181" w:rsidRDefault="00BD1CCF"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8. Приватизация государственного и муниципального имущества</w:t>
            </w:r>
          </w:p>
        </w:tc>
        <w:tc>
          <w:tcPr>
            <w:tcW w:w="3402" w:type="dxa"/>
            <w:shd w:val="clear" w:color="auto" w:fill="auto"/>
          </w:tcPr>
          <w:p w14:paraId="0A40597F" w14:textId="1B6639EA" w:rsidR="00BD1CCF" w:rsidRPr="00D15181" w:rsidRDefault="00BD1CCF"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Принципы приватизации государственного и муниципального имущества.</w:t>
            </w:r>
          </w:p>
        </w:tc>
        <w:tc>
          <w:tcPr>
            <w:tcW w:w="5387" w:type="dxa"/>
            <w:shd w:val="clear" w:color="auto" w:fill="auto"/>
          </w:tcPr>
          <w:p w14:paraId="61B612A2" w14:textId="48173D9B" w:rsidR="00BD1CCF" w:rsidRPr="00D15181" w:rsidRDefault="00BD1CCF"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Подготовка к дискуссии </w:t>
            </w:r>
            <w:proofErr w:type="gramStart"/>
            <w:r w:rsidRPr="00D15181">
              <w:rPr>
                <w:rFonts w:ascii="Times New Roman" w:hAnsi="Times New Roman" w:cs="Times New Roman"/>
                <w:sz w:val="24"/>
                <w:szCs w:val="24"/>
                <w:lang w:eastAsia="ru-RU"/>
              </w:rPr>
              <w:t>по</w:t>
            </w:r>
            <w:proofErr w:type="gramEnd"/>
            <w:r w:rsidRPr="00D15181">
              <w:rPr>
                <w:rFonts w:ascii="Times New Roman" w:hAnsi="Times New Roman" w:cs="Times New Roman"/>
                <w:sz w:val="24"/>
                <w:szCs w:val="24"/>
                <w:lang w:eastAsia="ru-RU"/>
              </w:rPr>
              <w:t xml:space="preserve"> Работа с лекционным материалом. Работа изучение учебной и справочной литературы, нормативных правовых актов, изучение понятийного аппарата. Подготовка к дискуссиям по проблемным те</w:t>
            </w:r>
            <w:r w:rsidR="00B47CA3" w:rsidRPr="00D15181">
              <w:rPr>
                <w:rFonts w:ascii="Times New Roman" w:hAnsi="Times New Roman" w:cs="Times New Roman"/>
                <w:sz w:val="24"/>
                <w:szCs w:val="24"/>
                <w:lang w:eastAsia="ru-RU"/>
              </w:rPr>
              <w:t xml:space="preserve">мам. Анализ судебной практики. </w:t>
            </w:r>
          </w:p>
        </w:tc>
      </w:tr>
      <w:tr w:rsidR="00BD1CCF" w:rsidRPr="00D15181" w14:paraId="49375598" w14:textId="77777777" w:rsidTr="00B47CA3">
        <w:tc>
          <w:tcPr>
            <w:tcW w:w="2410" w:type="dxa"/>
            <w:shd w:val="clear" w:color="auto" w:fill="auto"/>
          </w:tcPr>
          <w:p w14:paraId="519BB0D3" w14:textId="29BCA210" w:rsidR="00BD1CCF" w:rsidRPr="00D15181" w:rsidRDefault="00BD1CCF"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9. Защита прав и законных интересов предпринимателей</w:t>
            </w:r>
          </w:p>
        </w:tc>
        <w:tc>
          <w:tcPr>
            <w:tcW w:w="3402" w:type="dxa"/>
            <w:shd w:val="clear" w:color="auto" w:fill="auto"/>
          </w:tcPr>
          <w:p w14:paraId="5CDB7BD2" w14:textId="67B7B338" w:rsidR="00BD1CCF" w:rsidRPr="00D15181" w:rsidRDefault="00BD1CCF"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Судебная защита прав предпринимателей. Самозащита гражданских прав.</w:t>
            </w:r>
          </w:p>
        </w:tc>
        <w:tc>
          <w:tcPr>
            <w:tcW w:w="5387" w:type="dxa"/>
            <w:shd w:val="clear" w:color="auto" w:fill="auto"/>
          </w:tcPr>
          <w:p w14:paraId="6B2A1A14" w14:textId="6135996F" w:rsidR="00BD1CCF"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BD1CCF" w:rsidRPr="00D15181" w14:paraId="610FABBF" w14:textId="77777777" w:rsidTr="00B47CA3">
        <w:tc>
          <w:tcPr>
            <w:tcW w:w="2410" w:type="dxa"/>
            <w:shd w:val="clear" w:color="auto" w:fill="auto"/>
          </w:tcPr>
          <w:p w14:paraId="41D85458" w14:textId="168E9CD7" w:rsidR="00BD1CCF"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10. Правовое регулирование рекламной деятельности</w:t>
            </w:r>
          </w:p>
        </w:tc>
        <w:tc>
          <w:tcPr>
            <w:tcW w:w="3402" w:type="dxa"/>
            <w:shd w:val="clear" w:color="auto" w:fill="auto"/>
          </w:tcPr>
          <w:p w14:paraId="2F5666B8" w14:textId="77777777"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Саморегулирование рекламной деятельности. Ответственность за нарушение законодательства о рекламе. </w:t>
            </w:r>
          </w:p>
          <w:p w14:paraId="2328930E" w14:textId="77777777" w:rsidR="00BD1CCF" w:rsidRPr="00D15181" w:rsidRDefault="00BD1CCF"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p>
        </w:tc>
        <w:tc>
          <w:tcPr>
            <w:tcW w:w="5387" w:type="dxa"/>
            <w:shd w:val="clear" w:color="auto" w:fill="auto"/>
          </w:tcPr>
          <w:p w14:paraId="669E46D1" w14:textId="51CCC9DD" w:rsidR="00BD1CCF"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1300" w:rsidRPr="00D15181" w14:paraId="3DD99271" w14:textId="77777777" w:rsidTr="00B47CA3">
        <w:tc>
          <w:tcPr>
            <w:tcW w:w="2410" w:type="dxa"/>
            <w:shd w:val="clear" w:color="auto" w:fill="auto"/>
          </w:tcPr>
          <w:p w14:paraId="193BD4F4" w14:textId="14CF4DDD"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11. Правовое регулирование рынка ценных бумаг</w:t>
            </w:r>
          </w:p>
        </w:tc>
        <w:tc>
          <w:tcPr>
            <w:tcW w:w="3402" w:type="dxa"/>
            <w:shd w:val="clear" w:color="auto" w:fill="auto"/>
          </w:tcPr>
          <w:p w14:paraId="276543FF" w14:textId="69E7157F"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Понятие и виды ценных бумаг. </w:t>
            </w:r>
            <w:proofErr w:type="spellStart"/>
            <w:r w:rsidRPr="00D15181">
              <w:rPr>
                <w:rFonts w:ascii="Times New Roman" w:hAnsi="Times New Roman" w:cs="Times New Roman"/>
                <w:sz w:val="24"/>
                <w:szCs w:val="24"/>
                <w:lang w:eastAsia="ru-RU"/>
              </w:rPr>
              <w:t>Неэмиссионные</w:t>
            </w:r>
            <w:proofErr w:type="spellEnd"/>
            <w:r w:rsidRPr="00D15181">
              <w:rPr>
                <w:rFonts w:ascii="Times New Roman" w:hAnsi="Times New Roman" w:cs="Times New Roman"/>
                <w:sz w:val="24"/>
                <w:szCs w:val="24"/>
                <w:lang w:eastAsia="ru-RU"/>
              </w:rPr>
              <w:t xml:space="preserve"> ценные бумаги. Признаки ценных бумаг.</w:t>
            </w:r>
          </w:p>
        </w:tc>
        <w:tc>
          <w:tcPr>
            <w:tcW w:w="5387" w:type="dxa"/>
            <w:shd w:val="clear" w:color="auto" w:fill="auto"/>
          </w:tcPr>
          <w:p w14:paraId="72EE5FAE" w14:textId="7FBDCF78"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1300" w:rsidRPr="00D15181" w14:paraId="61EE587E" w14:textId="77777777" w:rsidTr="00B47CA3">
        <w:tc>
          <w:tcPr>
            <w:tcW w:w="2410" w:type="dxa"/>
            <w:shd w:val="clear" w:color="auto" w:fill="auto"/>
          </w:tcPr>
          <w:p w14:paraId="4408CB16" w14:textId="05FADA5E"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12. Правовое регулирование туристской деятельности</w:t>
            </w:r>
          </w:p>
        </w:tc>
        <w:tc>
          <w:tcPr>
            <w:tcW w:w="3402" w:type="dxa"/>
            <w:shd w:val="clear" w:color="auto" w:fill="auto"/>
          </w:tcPr>
          <w:p w14:paraId="2063F039" w14:textId="70A34CA8"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Принципы туристской деятельности. Государственное регулирование туристской деятельности. Ответственность за нарушение законодательства в сфере туристской деятельности.</w:t>
            </w:r>
          </w:p>
        </w:tc>
        <w:tc>
          <w:tcPr>
            <w:tcW w:w="5387" w:type="dxa"/>
            <w:shd w:val="clear" w:color="auto" w:fill="auto"/>
          </w:tcPr>
          <w:p w14:paraId="35037D65" w14:textId="27174670"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1300" w:rsidRPr="00D15181" w14:paraId="1C828354" w14:textId="77777777" w:rsidTr="00B47CA3">
        <w:tc>
          <w:tcPr>
            <w:tcW w:w="2410" w:type="dxa"/>
            <w:shd w:val="clear" w:color="auto" w:fill="auto"/>
          </w:tcPr>
          <w:p w14:paraId="1EAF9416" w14:textId="533CD82A"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13. Правовое регулирование аудиторской деятельности</w:t>
            </w:r>
          </w:p>
        </w:tc>
        <w:tc>
          <w:tcPr>
            <w:tcW w:w="3402" w:type="dxa"/>
            <w:shd w:val="clear" w:color="auto" w:fill="auto"/>
          </w:tcPr>
          <w:p w14:paraId="50D0C3FE" w14:textId="052D24BE"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Саморегулируемые организац</w:t>
            </w:r>
            <w:proofErr w:type="gramStart"/>
            <w:r w:rsidRPr="00D15181">
              <w:rPr>
                <w:rFonts w:ascii="Times New Roman" w:hAnsi="Times New Roman" w:cs="Times New Roman"/>
                <w:sz w:val="24"/>
                <w:szCs w:val="24"/>
                <w:lang w:eastAsia="ru-RU"/>
              </w:rPr>
              <w:t>ии ау</w:t>
            </w:r>
            <w:proofErr w:type="gramEnd"/>
            <w:r w:rsidRPr="00D15181">
              <w:rPr>
                <w:rFonts w:ascii="Times New Roman" w:hAnsi="Times New Roman" w:cs="Times New Roman"/>
                <w:sz w:val="24"/>
                <w:szCs w:val="24"/>
                <w:lang w:eastAsia="ru-RU"/>
              </w:rPr>
              <w:t>диторов.</w:t>
            </w:r>
          </w:p>
        </w:tc>
        <w:tc>
          <w:tcPr>
            <w:tcW w:w="5387" w:type="dxa"/>
            <w:shd w:val="clear" w:color="auto" w:fill="auto"/>
          </w:tcPr>
          <w:p w14:paraId="73FBC35C" w14:textId="788DDCDA"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1300" w:rsidRPr="00D15181" w14:paraId="4B479D99" w14:textId="77777777" w:rsidTr="00B47CA3">
        <w:tc>
          <w:tcPr>
            <w:tcW w:w="2410" w:type="dxa"/>
            <w:shd w:val="clear" w:color="auto" w:fill="auto"/>
          </w:tcPr>
          <w:p w14:paraId="39F0E00C" w14:textId="7CEFF3D9"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14. Правое регулирование страховой деятельности</w:t>
            </w:r>
          </w:p>
        </w:tc>
        <w:tc>
          <w:tcPr>
            <w:tcW w:w="3402" w:type="dxa"/>
            <w:shd w:val="clear" w:color="auto" w:fill="auto"/>
          </w:tcPr>
          <w:p w14:paraId="68CFF8B6" w14:textId="6D2F10BB"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Понятие и виды страхования. Отграничение страхования от иных способов минимизации рисков.</w:t>
            </w:r>
          </w:p>
        </w:tc>
        <w:tc>
          <w:tcPr>
            <w:tcW w:w="5387" w:type="dxa"/>
            <w:shd w:val="clear" w:color="auto" w:fill="auto"/>
          </w:tcPr>
          <w:p w14:paraId="0D853B7B" w14:textId="32CCE81A"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1300" w:rsidRPr="00D15181" w14:paraId="5C8B47E5" w14:textId="77777777" w:rsidTr="00B47CA3">
        <w:tc>
          <w:tcPr>
            <w:tcW w:w="2410" w:type="dxa"/>
            <w:shd w:val="clear" w:color="auto" w:fill="auto"/>
          </w:tcPr>
          <w:p w14:paraId="3F14F76D" w14:textId="349034F2"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lastRenderedPageBreak/>
              <w:t>Тема 15. Правое регулирование предпринимательской деятельности в сфере строительства</w:t>
            </w:r>
          </w:p>
        </w:tc>
        <w:tc>
          <w:tcPr>
            <w:tcW w:w="3402" w:type="dxa"/>
            <w:shd w:val="clear" w:color="auto" w:fill="auto"/>
          </w:tcPr>
          <w:p w14:paraId="2264D682" w14:textId="3449F1B0"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Саморегулирование в сфере строительной деятельности. Ответственность в сфере строительной деятельности.</w:t>
            </w:r>
          </w:p>
        </w:tc>
        <w:tc>
          <w:tcPr>
            <w:tcW w:w="5387" w:type="dxa"/>
            <w:shd w:val="clear" w:color="auto" w:fill="auto"/>
          </w:tcPr>
          <w:p w14:paraId="1185FEC3" w14:textId="2CA9355A"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1300" w:rsidRPr="00D15181" w14:paraId="24702EC1" w14:textId="77777777" w:rsidTr="00B47CA3">
        <w:tc>
          <w:tcPr>
            <w:tcW w:w="2410" w:type="dxa"/>
            <w:shd w:val="clear" w:color="auto" w:fill="auto"/>
          </w:tcPr>
          <w:p w14:paraId="1FDC6F41" w14:textId="5977CFFE"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16. Правовое регулирование сельскохозяйственной деятельности</w:t>
            </w:r>
          </w:p>
        </w:tc>
        <w:tc>
          <w:tcPr>
            <w:tcW w:w="3402" w:type="dxa"/>
            <w:shd w:val="clear" w:color="auto" w:fill="auto"/>
          </w:tcPr>
          <w:p w14:paraId="66A4D3F9" w14:textId="7F0CAC53"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Специфика сельскохозяйственной деятельности как объекта правового регулирования.</w:t>
            </w:r>
          </w:p>
        </w:tc>
        <w:tc>
          <w:tcPr>
            <w:tcW w:w="5387" w:type="dxa"/>
            <w:shd w:val="clear" w:color="auto" w:fill="auto"/>
          </w:tcPr>
          <w:p w14:paraId="5C64DC9C" w14:textId="33490190"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tr w:rsidR="00C41300" w:rsidRPr="00D15181" w14:paraId="6875A24E" w14:textId="77777777" w:rsidTr="00B47CA3">
        <w:tc>
          <w:tcPr>
            <w:tcW w:w="2410" w:type="dxa"/>
            <w:shd w:val="clear" w:color="auto" w:fill="auto"/>
          </w:tcPr>
          <w:p w14:paraId="3261DF2F" w14:textId="24DB50BC"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Тема 17. Правовое регулирование транспортно-экспедиционной деятельности</w:t>
            </w:r>
          </w:p>
        </w:tc>
        <w:tc>
          <w:tcPr>
            <w:tcW w:w="3402" w:type="dxa"/>
            <w:shd w:val="clear" w:color="auto" w:fill="auto"/>
          </w:tcPr>
          <w:p w14:paraId="6FBBD9D3" w14:textId="53E269E0" w:rsidR="00C41300" w:rsidRPr="00D15181" w:rsidRDefault="00C41300" w:rsidP="003E5210">
            <w:pPr>
              <w:spacing w:line="240" w:lineRule="auto"/>
              <w:rPr>
                <w:rFonts w:ascii="Times New Roman" w:hAnsi="Times New Roman" w:cs="Times New Roman"/>
                <w:sz w:val="24"/>
                <w:szCs w:val="24"/>
                <w:lang w:eastAsia="ru-RU"/>
              </w:rPr>
            </w:pPr>
            <w:r w:rsidRPr="00D15181">
              <w:rPr>
                <w:rFonts w:ascii="Times New Roman" w:hAnsi="Times New Roman" w:cs="Times New Roman"/>
                <w:sz w:val="24"/>
                <w:szCs w:val="24"/>
                <w:lang w:eastAsia="ru-RU"/>
              </w:rPr>
              <w:t xml:space="preserve">Государственное регулирование транспортно-экспедиционной деятельности. Ответственность сторон за нарушение </w:t>
            </w:r>
            <w:proofErr w:type="gramStart"/>
            <w:r w:rsidRPr="00D15181">
              <w:rPr>
                <w:rFonts w:ascii="Times New Roman" w:hAnsi="Times New Roman" w:cs="Times New Roman"/>
                <w:sz w:val="24"/>
                <w:szCs w:val="24"/>
                <w:lang w:eastAsia="ru-RU"/>
              </w:rPr>
              <w:t>законодательстве</w:t>
            </w:r>
            <w:proofErr w:type="gramEnd"/>
            <w:r w:rsidRPr="00D15181">
              <w:rPr>
                <w:rFonts w:ascii="Times New Roman" w:hAnsi="Times New Roman" w:cs="Times New Roman"/>
                <w:sz w:val="24"/>
                <w:szCs w:val="24"/>
                <w:lang w:eastAsia="ru-RU"/>
              </w:rPr>
              <w:t xml:space="preserve"> в сфере транспортно-экспедиционной деятельности.</w:t>
            </w:r>
          </w:p>
        </w:tc>
        <w:tc>
          <w:tcPr>
            <w:tcW w:w="5387" w:type="dxa"/>
            <w:shd w:val="clear" w:color="auto" w:fill="auto"/>
          </w:tcPr>
          <w:p w14:paraId="14A065FF" w14:textId="1C6D48CE" w:rsidR="00C41300" w:rsidRPr="00D15181" w:rsidRDefault="00C41300" w:rsidP="003E5210">
            <w:pPr>
              <w:tabs>
                <w:tab w:val="left" w:pos="993"/>
                <w:tab w:val="left" w:pos="1276"/>
                <w:tab w:val="left" w:pos="1418"/>
                <w:tab w:val="left" w:pos="2552"/>
              </w:tabs>
              <w:suppressAutoHyphens/>
              <w:autoSpaceDE w:val="0"/>
              <w:autoSpaceDN w:val="0"/>
              <w:adjustRightInd w:val="0"/>
              <w:spacing w:line="240" w:lineRule="auto"/>
              <w:contextualSpacing/>
              <w:rPr>
                <w:rFonts w:ascii="Times New Roman" w:hAnsi="Times New Roman" w:cs="Times New Roman"/>
                <w:sz w:val="24"/>
                <w:szCs w:val="24"/>
                <w:lang w:eastAsia="ru-RU"/>
              </w:rPr>
            </w:pPr>
            <w:r w:rsidRPr="00D15181">
              <w:rPr>
                <w:rFonts w:ascii="Times New Roman" w:hAnsi="Times New Roman" w:cs="Times New Roman"/>
                <w:sz w:val="24"/>
                <w:szCs w:val="24"/>
                <w:lang w:eastAsia="ru-RU"/>
              </w:rPr>
              <w:t>Работа с лекционным материалом. Работа и изучение учебной и справочной литературы, нормативных правовых актов, изучение понятийного аппарата. Подготовка к дискуссиям по проблемным темам. Анализ судебной практики.</w:t>
            </w:r>
          </w:p>
        </w:tc>
      </w:tr>
      <w:bookmarkEnd w:id="7"/>
    </w:tbl>
    <w:p w14:paraId="7BE09BB8" w14:textId="72EDB8E6" w:rsidR="00747103" w:rsidRPr="00D15181" w:rsidRDefault="00747103" w:rsidP="003E5210">
      <w:pPr>
        <w:spacing w:line="240" w:lineRule="auto"/>
        <w:jc w:val="both"/>
        <w:rPr>
          <w:rFonts w:ascii="Times New Roman" w:hAnsi="Times New Roman" w:cs="Times New Roman"/>
          <w:sz w:val="28"/>
          <w:szCs w:val="28"/>
          <w:lang w:eastAsia="ru-RU"/>
        </w:rPr>
      </w:pPr>
    </w:p>
    <w:p w14:paraId="2035D427" w14:textId="77777777" w:rsidR="009473EA" w:rsidRPr="00D15181" w:rsidRDefault="009473EA" w:rsidP="003E5210">
      <w:pPr>
        <w:spacing w:line="240" w:lineRule="auto"/>
        <w:jc w:val="both"/>
        <w:rPr>
          <w:rFonts w:ascii="Times New Roman" w:hAnsi="Times New Roman" w:cs="Times New Roman"/>
          <w:b/>
          <w:bCs/>
          <w:sz w:val="28"/>
          <w:szCs w:val="28"/>
          <w:lang w:eastAsia="ru-RU"/>
        </w:rPr>
      </w:pPr>
      <w:r w:rsidRPr="00D15181">
        <w:rPr>
          <w:rFonts w:ascii="Times New Roman" w:hAnsi="Times New Roman" w:cs="Times New Roman"/>
          <w:b/>
          <w:bCs/>
          <w:sz w:val="28"/>
          <w:szCs w:val="28"/>
          <w:lang w:eastAsia="ru-RU"/>
        </w:rPr>
        <w:t xml:space="preserve">6.2. Перечень вопросов, заданий, тем для подготовки к текущему контролю </w:t>
      </w:r>
    </w:p>
    <w:p w14:paraId="3A412E47" w14:textId="5A0F98AD" w:rsidR="00747103" w:rsidRPr="00BE7819" w:rsidRDefault="009473EA" w:rsidP="003E5210">
      <w:pPr>
        <w:spacing w:line="240" w:lineRule="auto"/>
        <w:ind w:left="-709" w:firstLine="425"/>
        <w:jc w:val="both"/>
        <w:rPr>
          <w:rFonts w:ascii="Times New Roman" w:hAnsi="Times New Roman" w:cs="Times New Roman"/>
          <w:sz w:val="28"/>
          <w:szCs w:val="28"/>
          <w:lang w:eastAsia="ru-RU"/>
        </w:rPr>
      </w:pPr>
      <w:bookmarkStart w:id="8" w:name="_Hlk121824781"/>
      <w:r w:rsidRPr="00D15181">
        <w:rPr>
          <w:rFonts w:ascii="Times New Roman" w:hAnsi="Times New Roman" w:cs="Times New Roman"/>
          <w:sz w:val="28"/>
          <w:szCs w:val="28"/>
          <w:lang w:eastAsia="ru-RU"/>
        </w:rPr>
        <w:t xml:space="preserve">В рамках дисциплины «Предпринимательское право» студент пишет </w:t>
      </w:r>
      <w:r w:rsidRPr="00BE7819">
        <w:rPr>
          <w:rFonts w:ascii="Times New Roman" w:hAnsi="Times New Roman" w:cs="Times New Roman"/>
          <w:sz w:val="28"/>
          <w:szCs w:val="28"/>
          <w:lang w:eastAsia="ru-RU"/>
        </w:rPr>
        <w:t>проектн</w:t>
      </w:r>
      <w:r w:rsidR="003868F5" w:rsidRPr="00BE7819">
        <w:rPr>
          <w:rFonts w:ascii="Times New Roman" w:hAnsi="Times New Roman" w:cs="Times New Roman"/>
          <w:sz w:val="28"/>
          <w:szCs w:val="28"/>
          <w:lang w:eastAsia="ru-RU"/>
        </w:rPr>
        <w:t>ую</w:t>
      </w:r>
      <w:r w:rsidRPr="00BE7819">
        <w:rPr>
          <w:rFonts w:ascii="Times New Roman" w:hAnsi="Times New Roman" w:cs="Times New Roman"/>
          <w:sz w:val="28"/>
          <w:szCs w:val="28"/>
          <w:lang w:eastAsia="ru-RU"/>
        </w:rPr>
        <w:t xml:space="preserve"> работ</w:t>
      </w:r>
      <w:r w:rsidR="003868F5" w:rsidRPr="00BE7819">
        <w:rPr>
          <w:rFonts w:ascii="Times New Roman" w:hAnsi="Times New Roman" w:cs="Times New Roman"/>
          <w:sz w:val="28"/>
          <w:szCs w:val="28"/>
          <w:lang w:eastAsia="ru-RU"/>
        </w:rPr>
        <w:t>у</w:t>
      </w:r>
      <w:r w:rsidRPr="00BE7819">
        <w:rPr>
          <w:rFonts w:ascii="Times New Roman" w:hAnsi="Times New Roman" w:cs="Times New Roman"/>
          <w:sz w:val="28"/>
          <w:szCs w:val="28"/>
          <w:lang w:eastAsia="ru-RU"/>
        </w:rPr>
        <w:t>.</w:t>
      </w:r>
    </w:p>
    <w:p w14:paraId="2361129F" w14:textId="66D14430" w:rsidR="00D14B94" w:rsidRPr="00DF6A78" w:rsidRDefault="009243D5" w:rsidP="003E5210">
      <w:pPr>
        <w:spacing w:line="240" w:lineRule="auto"/>
        <w:ind w:left="-709" w:firstLine="425"/>
        <w:jc w:val="both"/>
        <w:rPr>
          <w:rFonts w:ascii="Times New Roman" w:hAnsi="Times New Roman" w:cs="Times New Roman"/>
          <w:b/>
          <w:color w:val="FF0000"/>
          <w:sz w:val="28"/>
          <w:szCs w:val="28"/>
          <w:lang w:eastAsia="ru-RU"/>
        </w:rPr>
      </w:pPr>
      <w:r w:rsidRPr="00DF6A78">
        <w:rPr>
          <w:rFonts w:ascii="Times New Roman" w:hAnsi="Times New Roman" w:cs="Times New Roman"/>
          <w:color w:val="000000" w:themeColor="text1"/>
          <w:sz w:val="28"/>
          <w:szCs w:val="28"/>
          <w:lang w:eastAsia="ru-RU"/>
        </w:rPr>
        <w:t>Примерные темы проектных работ</w:t>
      </w:r>
    </w:p>
    <w:p w14:paraId="668D1070" w14:textId="36A18AE7" w:rsidR="00747103" w:rsidRPr="00D15181" w:rsidRDefault="009473EA" w:rsidP="003E5210">
      <w:pPr>
        <w:pStyle w:val="a6"/>
        <w:numPr>
          <w:ilvl w:val="0"/>
          <w:numId w:val="4"/>
        </w:numPr>
        <w:ind w:left="-709" w:firstLine="425"/>
        <w:jc w:val="both"/>
        <w:rPr>
          <w:sz w:val="28"/>
          <w:szCs w:val="28"/>
        </w:rPr>
      </w:pPr>
      <w:r w:rsidRPr="00D15181">
        <w:rPr>
          <w:sz w:val="28"/>
          <w:szCs w:val="28"/>
        </w:rPr>
        <w:t>Предпринимательская деятельность несовершеннолетних.</w:t>
      </w:r>
    </w:p>
    <w:p w14:paraId="6E5A99C1" w14:textId="4E672105" w:rsidR="009473EA" w:rsidRPr="00D15181" w:rsidRDefault="009473EA" w:rsidP="003E5210">
      <w:pPr>
        <w:pStyle w:val="a6"/>
        <w:numPr>
          <w:ilvl w:val="0"/>
          <w:numId w:val="4"/>
        </w:numPr>
        <w:ind w:left="-709" w:firstLine="425"/>
        <w:rPr>
          <w:sz w:val="28"/>
          <w:szCs w:val="28"/>
        </w:rPr>
      </w:pPr>
      <w:r w:rsidRPr="00D15181">
        <w:rPr>
          <w:sz w:val="28"/>
          <w:szCs w:val="28"/>
        </w:rPr>
        <w:t>Организация предпринимательской деятельности.</w:t>
      </w:r>
    </w:p>
    <w:p w14:paraId="656A9275" w14:textId="154B364B" w:rsidR="009473EA" w:rsidRPr="00D15181" w:rsidRDefault="009473EA" w:rsidP="003E5210">
      <w:pPr>
        <w:pStyle w:val="a6"/>
        <w:numPr>
          <w:ilvl w:val="0"/>
          <w:numId w:val="4"/>
        </w:numPr>
        <w:ind w:left="-709" w:firstLine="425"/>
        <w:rPr>
          <w:sz w:val="28"/>
          <w:szCs w:val="28"/>
        </w:rPr>
      </w:pPr>
      <w:r w:rsidRPr="00D15181">
        <w:rPr>
          <w:sz w:val="28"/>
          <w:szCs w:val="28"/>
        </w:rPr>
        <w:t>Защита прав потребителей.</w:t>
      </w:r>
    </w:p>
    <w:p w14:paraId="016E8822" w14:textId="4BB88479" w:rsidR="009473EA" w:rsidRPr="00D15181" w:rsidRDefault="009473EA" w:rsidP="003E5210">
      <w:pPr>
        <w:pStyle w:val="a6"/>
        <w:numPr>
          <w:ilvl w:val="0"/>
          <w:numId w:val="4"/>
        </w:numPr>
        <w:ind w:left="-709" w:firstLine="425"/>
        <w:rPr>
          <w:sz w:val="28"/>
          <w:szCs w:val="28"/>
        </w:rPr>
      </w:pPr>
      <w:r w:rsidRPr="00D15181">
        <w:rPr>
          <w:sz w:val="28"/>
          <w:szCs w:val="28"/>
        </w:rPr>
        <w:t>Венчурные инвестиции.</w:t>
      </w:r>
    </w:p>
    <w:p w14:paraId="00BEE529" w14:textId="4B80CCDE" w:rsidR="009473EA" w:rsidRPr="00D15181" w:rsidRDefault="009473EA" w:rsidP="003E5210">
      <w:pPr>
        <w:pStyle w:val="a6"/>
        <w:numPr>
          <w:ilvl w:val="0"/>
          <w:numId w:val="4"/>
        </w:numPr>
        <w:ind w:left="-709" w:firstLine="425"/>
        <w:rPr>
          <w:sz w:val="28"/>
          <w:szCs w:val="28"/>
        </w:rPr>
      </w:pPr>
      <w:r w:rsidRPr="00D15181">
        <w:rPr>
          <w:sz w:val="28"/>
          <w:szCs w:val="28"/>
        </w:rPr>
        <w:t>Бизнес-проект малого предпринимательства.</w:t>
      </w:r>
    </w:p>
    <w:p w14:paraId="27404342" w14:textId="6AEDF645" w:rsidR="009473EA" w:rsidRPr="00D15181" w:rsidRDefault="009473EA" w:rsidP="003E5210">
      <w:pPr>
        <w:pStyle w:val="a6"/>
        <w:numPr>
          <w:ilvl w:val="0"/>
          <w:numId w:val="4"/>
        </w:numPr>
        <w:ind w:left="-709" w:firstLine="425"/>
        <w:rPr>
          <w:sz w:val="28"/>
          <w:szCs w:val="28"/>
        </w:rPr>
      </w:pPr>
      <w:r w:rsidRPr="00D15181">
        <w:rPr>
          <w:sz w:val="28"/>
          <w:szCs w:val="28"/>
        </w:rPr>
        <w:t>Конкуренция как модель современного рынка.</w:t>
      </w:r>
    </w:p>
    <w:p w14:paraId="7BF3E1B4" w14:textId="217267F1" w:rsidR="009473EA" w:rsidRPr="00D15181" w:rsidRDefault="009473EA" w:rsidP="003E5210">
      <w:pPr>
        <w:pStyle w:val="a6"/>
        <w:numPr>
          <w:ilvl w:val="0"/>
          <w:numId w:val="4"/>
        </w:numPr>
        <w:ind w:left="-709" w:firstLine="425"/>
        <w:rPr>
          <w:sz w:val="28"/>
          <w:szCs w:val="28"/>
        </w:rPr>
      </w:pPr>
      <w:r w:rsidRPr="00D15181">
        <w:rPr>
          <w:sz w:val="28"/>
          <w:szCs w:val="28"/>
        </w:rPr>
        <w:t xml:space="preserve">Антикризисное управление организацией в </w:t>
      </w:r>
      <w:r w:rsidR="00BB58E8" w:rsidRPr="00D15181">
        <w:rPr>
          <w:sz w:val="28"/>
          <w:szCs w:val="28"/>
        </w:rPr>
        <w:t>период экономических санкций.</w:t>
      </w:r>
    </w:p>
    <w:p w14:paraId="3D0A3CED" w14:textId="6DCA5171" w:rsidR="00BB58E8" w:rsidRPr="00D15181" w:rsidRDefault="00BB58E8" w:rsidP="003E5210">
      <w:pPr>
        <w:pStyle w:val="a6"/>
        <w:numPr>
          <w:ilvl w:val="0"/>
          <w:numId w:val="4"/>
        </w:numPr>
        <w:ind w:left="-709" w:firstLine="425"/>
        <w:rPr>
          <w:sz w:val="28"/>
          <w:szCs w:val="28"/>
        </w:rPr>
      </w:pPr>
      <w:r w:rsidRPr="00D15181">
        <w:rPr>
          <w:sz w:val="28"/>
          <w:szCs w:val="28"/>
        </w:rPr>
        <w:t>Эффективность рекламы.</w:t>
      </w:r>
    </w:p>
    <w:p w14:paraId="05A346AD" w14:textId="4A01F7DE" w:rsidR="00BB58E8" w:rsidRPr="00D15181" w:rsidRDefault="00BB58E8" w:rsidP="003E5210">
      <w:pPr>
        <w:pStyle w:val="a6"/>
        <w:numPr>
          <w:ilvl w:val="0"/>
          <w:numId w:val="4"/>
        </w:numPr>
        <w:ind w:left="-709" w:firstLine="425"/>
        <w:rPr>
          <w:sz w:val="28"/>
          <w:szCs w:val="28"/>
        </w:rPr>
      </w:pPr>
      <w:r w:rsidRPr="00D15181">
        <w:rPr>
          <w:sz w:val="28"/>
          <w:szCs w:val="28"/>
        </w:rPr>
        <w:t xml:space="preserve">Технологии </w:t>
      </w:r>
      <w:proofErr w:type="spellStart"/>
      <w:r w:rsidRPr="00D15181">
        <w:rPr>
          <w:sz w:val="28"/>
          <w:szCs w:val="28"/>
        </w:rPr>
        <w:t>интернет-торговли</w:t>
      </w:r>
      <w:proofErr w:type="spellEnd"/>
      <w:r w:rsidRPr="00D15181">
        <w:rPr>
          <w:sz w:val="28"/>
          <w:szCs w:val="28"/>
        </w:rPr>
        <w:t>.</w:t>
      </w:r>
    </w:p>
    <w:p w14:paraId="5D3C8B7A" w14:textId="488EE3E7" w:rsidR="00BB58E8" w:rsidRPr="00D15181" w:rsidRDefault="00BB58E8" w:rsidP="003E5210">
      <w:pPr>
        <w:pStyle w:val="a6"/>
        <w:numPr>
          <w:ilvl w:val="0"/>
          <w:numId w:val="4"/>
        </w:numPr>
        <w:tabs>
          <w:tab w:val="left" w:pos="142"/>
        </w:tabs>
        <w:ind w:left="-709" w:firstLine="425"/>
        <w:rPr>
          <w:sz w:val="28"/>
          <w:szCs w:val="28"/>
        </w:rPr>
      </w:pPr>
      <w:r w:rsidRPr="00D15181">
        <w:rPr>
          <w:sz w:val="28"/>
          <w:szCs w:val="28"/>
        </w:rPr>
        <w:t>Защита деловой репутации.</w:t>
      </w:r>
    </w:p>
    <w:p w14:paraId="59703FEE" w14:textId="77777777" w:rsidR="00DF6A78" w:rsidRDefault="00DF6A78" w:rsidP="003E5210">
      <w:pPr>
        <w:pStyle w:val="a6"/>
        <w:ind w:left="-709" w:firstLine="425"/>
        <w:jc w:val="center"/>
        <w:rPr>
          <w:b/>
          <w:bCs/>
          <w:sz w:val="28"/>
          <w:szCs w:val="28"/>
        </w:rPr>
      </w:pPr>
    </w:p>
    <w:p w14:paraId="278E9D87" w14:textId="253E0695" w:rsidR="00BB58E8" w:rsidRPr="00D15181" w:rsidRDefault="00BB58E8" w:rsidP="003E5210">
      <w:pPr>
        <w:pStyle w:val="a6"/>
        <w:ind w:left="-709" w:firstLine="425"/>
        <w:jc w:val="center"/>
        <w:rPr>
          <w:sz w:val="28"/>
          <w:szCs w:val="28"/>
        </w:rPr>
      </w:pPr>
      <w:r w:rsidRPr="00D15181">
        <w:rPr>
          <w:b/>
          <w:bCs/>
          <w:sz w:val="28"/>
          <w:szCs w:val="28"/>
        </w:rPr>
        <w:t>Примеры типовых задач</w:t>
      </w:r>
    </w:p>
    <w:p w14:paraId="06364BDD" w14:textId="1ED40B73" w:rsidR="00BB58E8" w:rsidRDefault="00BB58E8" w:rsidP="003E5210">
      <w:pPr>
        <w:pStyle w:val="a6"/>
        <w:numPr>
          <w:ilvl w:val="0"/>
          <w:numId w:val="16"/>
        </w:numPr>
        <w:jc w:val="both"/>
        <w:rPr>
          <w:i/>
          <w:iCs/>
          <w:sz w:val="28"/>
          <w:szCs w:val="28"/>
        </w:rPr>
      </w:pPr>
      <w:r w:rsidRPr="00D15181">
        <w:rPr>
          <w:i/>
          <w:iCs/>
          <w:sz w:val="28"/>
          <w:szCs w:val="28"/>
        </w:rPr>
        <w:t>Задача.</w:t>
      </w:r>
      <w:r w:rsidRPr="00D15181">
        <w:rPr>
          <w:sz w:val="28"/>
          <w:szCs w:val="28"/>
        </w:rPr>
        <w:t xml:space="preserve"> Организация планирует провести реконструкцию в собственном торговом здании: передвинуть стены, установить перегородки, сделать несколько входов, установить новые двери, надстроить верхний этаж.  </w:t>
      </w:r>
      <w:r w:rsidRPr="00D15181">
        <w:rPr>
          <w:i/>
          <w:iCs/>
          <w:sz w:val="28"/>
          <w:szCs w:val="28"/>
        </w:rPr>
        <w:t>Вопросы: Надо ли получать разрешение на строительство и регистрировать указанные изменения? Если да, то какая предусмотрена</w:t>
      </w:r>
      <w:r w:rsidRPr="00D15181">
        <w:rPr>
          <w:sz w:val="28"/>
          <w:szCs w:val="28"/>
        </w:rPr>
        <w:t xml:space="preserve"> </w:t>
      </w:r>
      <w:r w:rsidRPr="00D15181">
        <w:rPr>
          <w:i/>
          <w:iCs/>
          <w:sz w:val="28"/>
          <w:szCs w:val="28"/>
        </w:rPr>
        <w:t xml:space="preserve">ответственность за несоблюдение установленных требований? </w:t>
      </w:r>
    </w:p>
    <w:p w14:paraId="2368A4E6" w14:textId="77777777" w:rsidR="00BE7819" w:rsidRPr="00D15181" w:rsidRDefault="00BE7819" w:rsidP="003E5210">
      <w:pPr>
        <w:pStyle w:val="a6"/>
        <w:ind w:left="91"/>
        <w:jc w:val="both"/>
        <w:rPr>
          <w:i/>
          <w:iCs/>
          <w:sz w:val="28"/>
          <w:szCs w:val="28"/>
        </w:rPr>
      </w:pPr>
    </w:p>
    <w:p w14:paraId="1DCA2138" w14:textId="77777777" w:rsidR="00BB58E8" w:rsidRPr="00D15181" w:rsidRDefault="00BB58E8" w:rsidP="003E5210">
      <w:pPr>
        <w:pStyle w:val="a6"/>
        <w:ind w:left="-709" w:firstLine="425"/>
        <w:jc w:val="both"/>
        <w:rPr>
          <w:sz w:val="28"/>
          <w:szCs w:val="28"/>
        </w:rPr>
      </w:pPr>
      <w:r w:rsidRPr="00D15181">
        <w:rPr>
          <w:i/>
          <w:iCs/>
          <w:sz w:val="28"/>
          <w:szCs w:val="28"/>
        </w:rPr>
        <w:lastRenderedPageBreak/>
        <w:t>2. Задача.</w:t>
      </w:r>
      <w:r w:rsidRPr="00D15181">
        <w:rPr>
          <w:sz w:val="28"/>
          <w:szCs w:val="28"/>
        </w:rPr>
        <w:t xml:space="preserve"> По договору строительного подряда подрядчик должен самостоятельно приобрести для выполнения работ строительные материалы определенного качества. Заказчик заявил, что предоставленные стройматериалы не соответствуют заявленному в договоре качеству, и потребовал их замены. Подрядчик отказался. Заказчик подал иск о расторжении договора, так как существенно нарушены условия договора. </w:t>
      </w:r>
    </w:p>
    <w:p w14:paraId="11806495" w14:textId="4649F1B2" w:rsidR="00BB58E8" w:rsidRPr="00D15181" w:rsidRDefault="00BB58E8" w:rsidP="003E5210">
      <w:pPr>
        <w:pStyle w:val="a6"/>
        <w:ind w:left="-709" w:firstLine="425"/>
        <w:jc w:val="both"/>
        <w:rPr>
          <w:i/>
          <w:iCs/>
          <w:sz w:val="28"/>
          <w:szCs w:val="28"/>
        </w:rPr>
      </w:pPr>
      <w:r w:rsidRPr="00D15181">
        <w:rPr>
          <w:i/>
          <w:iCs/>
          <w:sz w:val="28"/>
          <w:szCs w:val="28"/>
        </w:rPr>
        <w:t xml:space="preserve">Вопрос: Правомерно ли действия заказчика? </w:t>
      </w:r>
    </w:p>
    <w:p w14:paraId="059F5D2F" w14:textId="77777777" w:rsidR="00BB58E8" w:rsidRPr="00D15181" w:rsidRDefault="00BB58E8" w:rsidP="003E5210">
      <w:pPr>
        <w:spacing w:line="240" w:lineRule="auto"/>
        <w:ind w:left="-709" w:firstLine="425"/>
        <w:jc w:val="both"/>
        <w:rPr>
          <w:rFonts w:ascii="Times New Roman" w:hAnsi="Times New Roman" w:cs="Times New Roman"/>
          <w:sz w:val="28"/>
          <w:szCs w:val="28"/>
        </w:rPr>
      </w:pPr>
      <w:r w:rsidRPr="00D15181">
        <w:rPr>
          <w:rFonts w:ascii="Times New Roman" w:hAnsi="Times New Roman" w:cs="Times New Roman"/>
          <w:sz w:val="28"/>
          <w:szCs w:val="28"/>
        </w:rPr>
        <w:t xml:space="preserve"> </w:t>
      </w:r>
    </w:p>
    <w:bookmarkEnd w:id="8"/>
    <w:p w14:paraId="453CBA3A" w14:textId="77777777" w:rsidR="00BB58E8" w:rsidRPr="00D15181" w:rsidRDefault="00BB58E8" w:rsidP="003E5210">
      <w:pPr>
        <w:spacing w:line="240" w:lineRule="auto"/>
        <w:ind w:left="-709" w:firstLine="425"/>
        <w:jc w:val="both"/>
        <w:rPr>
          <w:rFonts w:ascii="Times New Roman" w:hAnsi="Times New Roman" w:cs="Times New Roman"/>
          <w:b/>
          <w:bCs/>
          <w:sz w:val="28"/>
          <w:szCs w:val="28"/>
        </w:rPr>
      </w:pPr>
      <w:r w:rsidRPr="00D15181">
        <w:rPr>
          <w:rFonts w:ascii="Times New Roman" w:hAnsi="Times New Roman" w:cs="Times New Roman"/>
          <w:b/>
          <w:bCs/>
          <w:sz w:val="28"/>
          <w:szCs w:val="28"/>
        </w:rPr>
        <w:t>7. Фонд оценочных сре</w:t>
      </w:r>
      <w:proofErr w:type="gramStart"/>
      <w:r w:rsidRPr="00D15181">
        <w:rPr>
          <w:rFonts w:ascii="Times New Roman" w:hAnsi="Times New Roman" w:cs="Times New Roman"/>
          <w:b/>
          <w:bCs/>
          <w:sz w:val="28"/>
          <w:szCs w:val="28"/>
        </w:rPr>
        <w:t>дств дл</w:t>
      </w:r>
      <w:proofErr w:type="gramEnd"/>
      <w:r w:rsidRPr="00D15181">
        <w:rPr>
          <w:rFonts w:ascii="Times New Roman" w:hAnsi="Times New Roman" w:cs="Times New Roman"/>
          <w:b/>
          <w:bCs/>
          <w:sz w:val="28"/>
          <w:szCs w:val="28"/>
        </w:rPr>
        <w:t xml:space="preserve">я проведения промежуточной аттестации обучающихся по дисциплине </w:t>
      </w:r>
    </w:p>
    <w:p w14:paraId="7BDEB1E2" w14:textId="5078CC26" w:rsidR="00BB58E8" w:rsidRPr="00D15181" w:rsidRDefault="00BB58E8" w:rsidP="003E5210">
      <w:pPr>
        <w:spacing w:line="240" w:lineRule="auto"/>
        <w:ind w:left="-709" w:firstLine="425"/>
        <w:jc w:val="both"/>
        <w:rPr>
          <w:rFonts w:ascii="Times New Roman" w:hAnsi="Times New Roman" w:cs="Times New Roman"/>
          <w:sz w:val="28"/>
          <w:szCs w:val="28"/>
        </w:rPr>
      </w:pPr>
      <w:r w:rsidRPr="00D15181">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D15181">
        <w:rPr>
          <w:rFonts w:ascii="Times New Roman" w:hAnsi="Times New Roman" w:cs="Times New Roman"/>
          <w:sz w:val="28"/>
          <w:szCs w:val="28"/>
        </w:rPr>
        <w:t>обучения по дисциплине</w:t>
      </w:r>
      <w:proofErr w:type="gramEnd"/>
      <w:r w:rsidRPr="00D15181">
        <w:rPr>
          <w:rFonts w:ascii="Times New Roman" w:hAnsi="Times New Roman" w:cs="Times New Roman"/>
          <w:sz w:val="28"/>
          <w:szCs w:val="28"/>
        </w:rPr>
        <w:t xml:space="preserve">». </w:t>
      </w:r>
    </w:p>
    <w:p w14:paraId="2A39717F" w14:textId="47DDC7AE" w:rsidR="009243D5" w:rsidRPr="00BE7819" w:rsidRDefault="009243D5" w:rsidP="003E5210">
      <w:pPr>
        <w:spacing w:after="0" w:line="240" w:lineRule="auto"/>
        <w:ind w:firstLine="709"/>
        <w:rPr>
          <w:rFonts w:ascii="Times New Roman" w:hAnsi="Times New Roman" w:cs="Times New Roman"/>
          <w:color w:val="000000" w:themeColor="text1"/>
          <w:sz w:val="28"/>
          <w:szCs w:val="28"/>
          <w:u w:val="single"/>
        </w:rPr>
      </w:pPr>
    </w:p>
    <w:tbl>
      <w:tblPr>
        <w:tblStyle w:val="a9"/>
        <w:tblW w:w="11086" w:type="dxa"/>
        <w:tblInd w:w="-1168" w:type="dxa"/>
        <w:shd w:val="clear" w:color="auto" w:fill="FFFFFF" w:themeFill="background1"/>
        <w:tblLayout w:type="fixed"/>
        <w:tblLook w:val="04A0" w:firstRow="1" w:lastRow="0" w:firstColumn="1" w:lastColumn="0" w:noHBand="0" w:noVBand="1"/>
      </w:tblPr>
      <w:tblGrid>
        <w:gridCol w:w="1843"/>
        <w:gridCol w:w="1985"/>
        <w:gridCol w:w="3402"/>
        <w:gridCol w:w="3856"/>
      </w:tblGrid>
      <w:tr w:rsidR="00503FAF" w:rsidRPr="00D15181" w14:paraId="0A7BADEF" w14:textId="77777777" w:rsidTr="007F7D61">
        <w:tc>
          <w:tcPr>
            <w:tcW w:w="1843" w:type="dxa"/>
            <w:shd w:val="clear" w:color="auto" w:fill="FFFFFF" w:themeFill="background1"/>
          </w:tcPr>
          <w:p w14:paraId="4EE44884"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 xml:space="preserve">Наименование компетенции </w:t>
            </w:r>
          </w:p>
        </w:tc>
        <w:tc>
          <w:tcPr>
            <w:tcW w:w="1985" w:type="dxa"/>
            <w:shd w:val="clear" w:color="auto" w:fill="FFFFFF" w:themeFill="background1"/>
          </w:tcPr>
          <w:p w14:paraId="26BEC167"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 xml:space="preserve">Наименование  индикаторов достижения компетенции </w:t>
            </w:r>
          </w:p>
        </w:tc>
        <w:tc>
          <w:tcPr>
            <w:tcW w:w="3402" w:type="dxa"/>
            <w:shd w:val="clear" w:color="auto" w:fill="FFFFFF" w:themeFill="background1"/>
          </w:tcPr>
          <w:p w14:paraId="7F0E50E6"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 xml:space="preserve">Результаты обучения </w:t>
            </w:r>
            <w:proofErr w:type="gramStart"/>
            <w:r w:rsidRPr="00D15181">
              <w:rPr>
                <w:rFonts w:ascii="Times New Roman" w:hAnsi="Times New Roman" w:cs="Times New Roman"/>
              </w:rPr>
              <w:t xml:space="preserve">( </w:t>
            </w:r>
            <w:proofErr w:type="gramEnd"/>
            <w:r w:rsidRPr="00D15181">
              <w:rPr>
                <w:rFonts w:ascii="Times New Roman" w:hAnsi="Times New Roman" w:cs="Times New Roman"/>
              </w:rPr>
              <w:t>умения и знания), соотнесенные с индикаторами достижения компетенции</w:t>
            </w:r>
          </w:p>
        </w:tc>
        <w:tc>
          <w:tcPr>
            <w:tcW w:w="3856" w:type="dxa"/>
            <w:shd w:val="clear" w:color="auto" w:fill="FFFFFF" w:themeFill="background1"/>
          </w:tcPr>
          <w:p w14:paraId="63428881"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Типовые контрольные задания</w:t>
            </w:r>
          </w:p>
        </w:tc>
      </w:tr>
      <w:tr w:rsidR="00503FAF" w:rsidRPr="00D15181" w14:paraId="00269821" w14:textId="77777777" w:rsidTr="007F7D61">
        <w:trPr>
          <w:trHeight w:val="3986"/>
        </w:trPr>
        <w:tc>
          <w:tcPr>
            <w:tcW w:w="1843" w:type="dxa"/>
            <w:vMerge w:val="restart"/>
            <w:shd w:val="clear" w:color="auto" w:fill="FFFFFF" w:themeFill="background1"/>
          </w:tcPr>
          <w:p w14:paraId="67B4E2B3" w14:textId="77777777" w:rsidR="00503FAF" w:rsidRDefault="00503FAF" w:rsidP="003E5210">
            <w:pPr>
              <w:jc w:val="both"/>
              <w:rPr>
                <w:rFonts w:ascii="Times New Roman" w:hAnsi="Times New Roman" w:cs="Times New Roman"/>
              </w:rPr>
            </w:pPr>
            <w:r w:rsidRPr="00D15181">
              <w:rPr>
                <w:rFonts w:ascii="Times New Roman" w:hAnsi="Times New Roman" w:cs="Times New Roman"/>
              </w:rPr>
              <w:t>ПКН-3</w:t>
            </w:r>
          </w:p>
          <w:p w14:paraId="45CC60F9" w14:textId="7B472DD7" w:rsidR="00A04881" w:rsidRPr="00D15181" w:rsidRDefault="00A04881" w:rsidP="003E5210">
            <w:pPr>
              <w:jc w:val="both"/>
              <w:rPr>
                <w:rFonts w:ascii="Times New Roman" w:hAnsi="Times New Roman" w:cs="Times New Roman"/>
              </w:rPr>
            </w:pPr>
            <w:r w:rsidRPr="00A04881">
              <w:rPr>
                <w:rFonts w:ascii="Times New Roman" w:hAnsi="Times New Roman" w:cs="Times New Roman"/>
              </w:rPr>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1985" w:type="dxa"/>
            <w:shd w:val="clear" w:color="auto" w:fill="FFFFFF" w:themeFill="background1"/>
          </w:tcPr>
          <w:p w14:paraId="4CB0FE4F"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1.Анализирует юридические факты и возникающие в связи с ними правоотношения, толкует и правильно применяет правовые нормы.</w:t>
            </w:r>
          </w:p>
        </w:tc>
        <w:tc>
          <w:tcPr>
            <w:tcW w:w="3402" w:type="dxa"/>
            <w:shd w:val="clear" w:color="auto" w:fill="FFFFFF" w:themeFill="background1"/>
          </w:tcPr>
          <w:p w14:paraId="3D18EBF9" w14:textId="77777777" w:rsidR="00503FAF" w:rsidRPr="00D15181" w:rsidRDefault="00503FAF" w:rsidP="003E5210">
            <w:pPr>
              <w:tabs>
                <w:tab w:val="left" w:pos="157"/>
                <w:tab w:val="left" w:pos="9638"/>
              </w:tabs>
              <w:contextualSpacing/>
              <w:jc w:val="both"/>
              <w:rPr>
                <w:rFonts w:ascii="Times New Roman" w:eastAsia="Calibri" w:hAnsi="Times New Roman" w:cs="Times New Roman"/>
              </w:rPr>
            </w:pPr>
            <w:r w:rsidRPr="00D15181">
              <w:rPr>
                <w:rFonts w:ascii="Times New Roman" w:hAnsi="Times New Roman" w:cs="Times New Roman"/>
                <w:b/>
              </w:rPr>
              <w:t xml:space="preserve">Знать: </w:t>
            </w:r>
            <w:r w:rsidRPr="00D15181">
              <w:rPr>
                <w:rFonts w:ascii="Times New Roman" w:hAnsi="Times New Roman" w:cs="Times New Roman"/>
              </w:rPr>
              <w:t>понятие и виды юридических фактов и возникающих в связи с ними правоотношения, правовых норм, регулирующих предпринимательские отношения.</w:t>
            </w:r>
          </w:p>
          <w:p w14:paraId="62FBAFB4" w14:textId="545CE558" w:rsidR="00503FAF" w:rsidRPr="00D15181" w:rsidRDefault="00503FAF" w:rsidP="003E5210">
            <w:pPr>
              <w:jc w:val="both"/>
              <w:rPr>
                <w:rFonts w:ascii="Times New Roman" w:eastAsia="Calibri" w:hAnsi="Times New Roman" w:cs="Times New Roman"/>
              </w:rPr>
            </w:pPr>
            <w:r w:rsidRPr="00D15181">
              <w:rPr>
                <w:rFonts w:ascii="Times New Roman" w:hAnsi="Times New Roman" w:cs="Times New Roman"/>
                <w:b/>
              </w:rPr>
              <w:t xml:space="preserve">Уметь: </w:t>
            </w:r>
            <w:r w:rsidRPr="00D15181">
              <w:rPr>
                <w:rFonts w:ascii="Times New Roman" w:hAnsi="Times New Roman" w:cs="Times New Roman"/>
              </w:rPr>
              <w:t>анализировать юридические факты и возникающие в связи с ними правоотношения, толковать и правильно применять правовые нормы, регулирующие предпринимательские отношения.</w:t>
            </w:r>
          </w:p>
        </w:tc>
        <w:tc>
          <w:tcPr>
            <w:tcW w:w="3856" w:type="dxa"/>
            <w:shd w:val="clear" w:color="auto" w:fill="FFFFFF" w:themeFill="background1"/>
          </w:tcPr>
          <w:p w14:paraId="6C908AB8"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1. Найдите на сайте любой крупной публичной компании-эмитента и изучите документы, связанные с эмиссией ценных бумаг. Составьте самостоятельно проекты решения о размещении и решения о дополнительном выпуске акций данного эмитента в связи с увеличением уставного капитала путем размещения среди акционеров дополнительного выпуска обыкновенных акций (возможно выполнение данного задания в малых группах).</w:t>
            </w:r>
          </w:p>
        </w:tc>
      </w:tr>
      <w:tr w:rsidR="00503FAF" w:rsidRPr="00D15181" w14:paraId="6E4924A2" w14:textId="77777777" w:rsidTr="007F7D61">
        <w:tc>
          <w:tcPr>
            <w:tcW w:w="1843" w:type="dxa"/>
            <w:vMerge/>
            <w:shd w:val="clear" w:color="auto" w:fill="FFFFFF" w:themeFill="background1"/>
          </w:tcPr>
          <w:p w14:paraId="63A6D106" w14:textId="77777777" w:rsidR="00503FAF" w:rsidRPr="00D15181" w:rsidRDefault="00503FAF" w:rsidP="003E5210">
            <w:pPr>
              <w:jc w:val="both"/>
              <w:rPr>
                <w:rFonts w:ascii="Times New Roman" w:hAnsi="Times New Roman" w:cs="Times New Roman"/>
              </w:rPr>
            </w:pPr>
          </w:p>
        </w:tc>
        <w:tc>
          <w:tcPr>
            <w:tcW w:w="1985" w:type="dxa"/>
            <w:shd w:val="clear" w:color="auto" w:fill="FFFFFF" w:themeFill="background1"/>
          </w:tcPr>
          <w:p w14:paraId="11ADC560"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2.Принимает решения и совершает юридические действия в точном соответствии с законом.</w:t>
            </w:r>
          </w:p>
        </w:tc>
        <w:tc>
          <w:tcPr>
            <w:tcW w:w="3402" w:type="dxa"/>
            <w:shd w:val="clear" w:color="auto" w:fill="FFFFFF" w:themeFill="background1"/>
          </w:tcPr>
          <w:p w14:paraId="5279AED8"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 xml:space="preserve">Знать: </w:t>
            </w:r>
            <w:r w:rsidRPr="00D15181">
              <w:rPr>
                <w:rFonts w:ascii="Times New Roman" w:hAnsi="Times New Roman" w:cs="Times New Roman"/>
              </w:rPr>
              <w:t>алгоритм принятия решений в сфере правового регулирования предпринимательской деятельности.</w:t>
            </w:r>
          </w:p>
          <w:p w14:paraId="21356C70"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Уметь:</w:t>
            </w:r>
            <w:r w:rsidRPr="00D15181">
              <w:rPr>
                <w:rFonts w:ascii="Times New Roman" w:hAnsi="Times New Roman" w:cs="Times New Roman"/>
              </w:rPr>
              <w:t xml:space="preserve"> принимать решения и совершать юридические действия в точном соответствии с законом.</w:t>
            </w:r>
          </w:p>
        </w:tc>
        <w:tc>
          <w:tcPr>
            <w:tcW w:w="3856" w:type="dxa"/>
            <w:shd w:val="clear" w:color="auto" w:fill="FFFFFF" w:themeFill="background1"/>
          </w:tcPr>
          <w:p w14:paraId="198DC19B"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 xml:space="preserve">Проанализируйте судебную практику по вопросу "Порядок предоставления земельных участков для строительства из земель, находящихся в государственной или муниципальной собственности". </w:t>
            </w:r>
          </w:p>
        </w:tc>
      </w:tr>
      <w:tr w:rsidR="00503FAF" w:rsidRPr="00D15181" w14:paraId="524A0676" w14:textId="77777777" w:rsidTr="007F7D61">
        <w:tc>
          <w:tcPr>
            <w:tcW w:w="1843" w:type="dxa"/>
            <w:vMerge/>
            <w:shd w:val="clear" w:color="auto" w:fill="FFFFFF" w:themeFill="background1"/>
          </w:tcPr>
          <w:p w14:paraId="070F4614" w14:textId="77777777" w:rsidR="00503FAF" w:rsidRPr="00D15181" w:rsidRDefault="00503FAF" w:rsidP="003E5210">
            <w:pPr>
              <w:jc w:val="both"/>
              <w:rPr>
                <w:rFonts w:ascii="Times New Roman" w:hAnsi="Times New Roman" w:cs="Times New Roman"/>
              </w:rPr>
            </w:pPr>
          </w:p>
        </w:tc>
        <w:tc>
          <w:tcPr>
            <w:tcW w:w="1985" w:type="dxa"/>
            <w:shd w:val="clear" w:color="auto" w:fill="FFFFFF" w:themeFill="background1"/>
          </w:tcPr>
          <w:p w14:paraId="70001E0B"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 xml:space="preserve">3.Демонстрирует навыки анализа правоприменительной практики, обеспечивает реализацию норм материального и </w:t>
            </w:r>
            <w:r w:rsidRPr="00D15181">
              <w:rPr>
                <w:rFonts w:ascii="Times New Roman" w:hAnsi="Times New Roman" w:cs="Times New Roman"/>
              </w:rPr>
              <w:lastRenderedPageBreak/>
              <w:t>процессуального права.</w:t>
            </w:r>
          </w:p>
        </w:tc>
        <w:tc>
          <w:tcPr>
            <w:tcW w:w="3402" w:type="dxa"/>
            <w:shd w:val="clear" w:color="auto" w:fill="FFFFFF" w:themeFill="background1"/>
          </w:tcPr>
          <w:p w14:paraId="4F8D6F5A"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lastRenderedPageBreak/>
              <w:t xml:space="preserve">Знать: </w:t>
            </w:r>
            <w:r w:rsidRPr="00D15181">
              <w:rPr>
                <w:rFonts w:ascii="Times New Roman" w:hAnsi="Times New Roman" w:cs="Times New Roman"/>
              </w:rPr>
              <w:t>методику анализа правоприменительной практики, способы обеспечения реализации норм материального и процессуального права.</w:t>
            </w:r>
          </w:p>
          <w:p w14:paraId="7FF5A423"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Уметь:</w:t>
            </w:r>
            <w:r w:rsidRPr="00D15181">
              <w:rPr>
                <w:rFonts w:ascii="Times New Roman" w:hAnsi="Times New Roman" w:cs="Times New Roman"/>
              </w:rPr>
              <w:t xml:space="preserve"> демонстрировать навыки анализа правоприменительной </w:t>
            </w:r>
            <w:r w:rsidRPr="00D15181">
              <w:rPr>
                <w:rFonts w:ascii="Times New Roman" w:hAnsi="Times New Roman" w:cs="Times New Roman"/>
              </w:rPr>
              <w:lastRenderedPageBreak/>
              <w:t>практики, обеспечивать реализацию норм материального и процессуального права.</w:t>
            </w:r>
          </w:p>
        </w:tc>
        <w:tc>
          <w:tcPr>
            <w:tcW w:w="3856" w:type="dxa"/>
            <w:shd w:val="clear" w:color="auto" w:fill="FFFFFF" w:themeFill="background1"/>
          </w:tcPr>
          <w:p w14:paraId="0DA6C7C2"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lastRenderedPageBreak/>
              <w:t xml:space="preserve">Составьте сравнительную таблицу «Информация о результатах проведения внешних проверок качества работы аудиторских организаций, проводящих обязательный аудит организаций» (7–10 примеров). Обязательные рубрики </w:t>
            </w:r>
            <w:r w:rsidRPr="00D15181">
              <w:rPr>
                <w:rFonts w:ascii="Times New Roman" w:hAnsi="Times New Roman" w:cs="Times New Roman"/>
              </w:rPr>
              <w:lastRenderedPageBreak/>
              <w:t xml:space="preserve">таблицы: «основание проведения проверки», «срок проведения проверки», «результаты проверки». </w:t>
            </w:r>
          </w:p>
        </w:tc>
      </w:tr>
      <w:tr w:rsidR="00503FAF" w:rsidRPr="00D15181" w14:paraId="499A9238" w14:textId="77777777" w:rsidTr="007F7D61">
        <w:tc>
          <w:tcPr>
            <w:tcW w:w="1843" w:type="dxa"/>
            <w:vMerge/>
            <w:shd w:val="clear" w:color="auto" w:fill="FFFFFF" w:themeFill="background1"/>
          </w:tcPr>
          <w:p w14:paraId="7CE6C46A" w14:textId="77777777" w:rsidR="00503FAF" w:rsidRPr="00D15181" w:rsidRDefault="00503FAF" w:rsidP="003E5210">
            <w:pPr>
              <w:jc w:val="both"/>
              <w:rPr>
                <w:rFonts w:ascii="Times New Roman" w:hAnsi="Times New Roman" w:cs="Times New Roman"/>
              </w:rPr>
            </w:pPr>
          </w:p>
        </w:tc>
        <w:tc>
          <w:tcPr>
            <w:tcW w:w="1985" w:type="dxa"/>
            <w:shd w:val="clear" w:color="auto" w:fill="FFFFFF" w:themeFill="background1"/>
          </w:tcPr>
          <w:p w14:paraId="3C0A17C2"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4.Решает поставленную задачу, обеспечивая защиту прав и свобод человека и гражданина.</w:t>
            </w:r>
          </w:p>
        </w:tc>
        <w:tc>
          <w:tcPr>
            <w:tcW w:w="3402" w:type="dxa"/>
            <w:shd w:val="clear" w:color="auto" w:fill="FFFFFF" w:themeFill="background1"/>
          </w:tcPr>
          <w:p w14:paraId="6A3E540D"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 xml:space="preserve">Знать: </w:t>
            </w:r>
            <w:r w:rsidRPr="00D15181">
              <w:rPr>
                <w:rFonts w:ascii="Times New Roman" w:hAnsi="Times New Roman" w:cs="Times New Roman"/>
              </w:rPr>
              <w:t>права и свободы человека и гражданина.</w:t>
            </w:r>
          </w:p>
          <w:p w14:paraId="742B6A1C"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 xml:space="preserve">Уметь: </w:t>
            </w:r>
            <w:r w:rsidRPr="00D15181">
              <w:rPr>
                <w:rFonts w:ascii="Times New Roman" w:hAnsi="Times New Roman" w:cs="Times New Roman"/>
              </w:rPr>
              <w:t>решать поставленную задачу, обеспечивая защиту прав и свобод человека и гражданина.</w:t>
            </w:r>
          </w:p>
        </w:tc>
        <w:tc>
          <w:tcPr>
            <w:tcW w:w="3856" w:type="dxa"/>
            <w:shd w:val="clear" w:color="auto" w:fill="FFFFFF" w:themeFill="background1"/>
          </w:tcPr>
          <w:p w14:paraId="4092A9E2" w14:textId="77777777" w:rsidR="00503FAF" w:rsidRPr="00D15181" w:rsidRDefault="00503FAF" w:rsidP="003E5210">
            <w:pPr>
              <w:pStyle w:val="aa"/>
              <w:spacing w:before="0" w:beforeAutospacing="0" w:after="0" w:afterAutospacing="0"/>
              <w:jc w:val="both"/>
              <w:textAlignment w:val="baseline"/>
              <w:rPr>
                <w:rFonts w:eastAsia="+mn-ea"/>
                <w:kern w:val="24"/>
                <w:sz w:val="22"/>
                <w:szCs w:val="22"/>
              </w:rPr>
            </w:pPr>
            <w:r w:rsidRPr="00D15181">
              <w:rPr>
                <w:rFonts w:eastAsia="+mn-ea"/>
                <w:kern w:val="24"/>
                <w:sz w:val="22"/>
                <w:szCs w:val="22"/>
              </w:rPr>
              <w:t xml:space="preserve">. В статье «О содержании курса предпринимательское право и принципах его построения» доктор юридических наук, профессор А. Г. Быков писал: «Однако поставим себе вопрос, который, как нам кажется, </w:t>
            </w:r>
            <w:proofErr w:type="gramStart"/>
            <w:r w:rsidRPr="00D15181">
              <w:rPr>
                <w:rFonts w:eastAsia="+mn-ea"/>
                <w:kern w:val="24"/>
                <w:sz w:val="22"/>
                <w:szCs w:val="22"/>
              </w:rPr>
              <w:t>мало</w:t>
            </w:r>
            <w:proofErr w:type="gramEnd"/>
            <w:r w:rsidRPr="00D15181">
              <w:rPr>
                <w:rFonts w:eastAsia="+mn-ea"/>
                <w:kern w:val="24"/>
                <w:sz w:val="22"/>
                <w:szCs w:val="22"/>
              </w:rPr>
              <w:t xml:space="preserve"> кто задавал: а что именно имел ввиду законодатель, включив в текст ГК положения о предпринимательской деятельности? Позволим предложить читателю три вероятных ответа:</w:t>
            </w:r>
          </w:p>
          <w:p w14:paraId="558C2ABA" w14:textId="77777777" w:rsidR="00503FAF" w:rsidRPr="00D15181" w:rsidRDefault="00503FAF" w:rsidP="003E5210">
            <w:pPr>
              <w:pStyle w:val="aa"/>
              <w:spacing w:before="0" w:beforeAutospacing="0" w:after="0" w:afterAutospacing="0"/>
              <w:jc w:val="both"/>
              <w:textAlignment w:val="baseline"/>
              <w:rPr>
                <w:rFonts w:eastAsia="+mn-ea"/>
                <w:kern w:val="24"/>
                <w:sz w:val="22"/>
                <w:szCs w:val="22"/>
              </w:rPr>
            </w:pPr>
            <w:r w:rsidRPr="00D15181">
              <w:rPr>
                <w:rFonts w:eastAsia="+mn-ea"/>
                <w:kern w:val="24"/>
                <w:sz w:val="22"/>
                <w:szCs w:val="22"/>
              </w:rPr>
              <w:t xml:space="preserve">  а) законодатель вообще не задавался себе целью сформулировать определение предпринимательской деятельности, а лишь обозначил некоторые (именно некоторые) признаки ее;</w:t>
            </w:r>
          </w:p>
          <w:p w14:paraId="7D50036C" w14:textId="77777777" w:rsidR="00503FAF" w:rsidRPr="00D15181" w:rsidRDefault="00503FAF" w:rsidP="003E5210">
            <w:pPr>
              <w:pStyle w:val="aa"/>
              <w:spacing w:before="0" w:beforeAutospacing="0" w:after="0" w:afterAutospacing="0"/>
              <w:jc w:val="both"/>
              <w:textAlignment w:val="baseline"/>
              <w:rPr>
                <w:rFonts w:eastAsia="+mn-ea"/>
                <w:kern w:val="24"/>
                <w:sz w:val="22"/>
                <w:szCs w:val="22"/>
              </w:rPr>
            </w:pPr>
            <w:r w:rsidRPr="00D15181">
              <w:rPr>
                <w:rFonts w:eastAsia="+mn-ea"/>
                <w:kern w:val="24"/>
                <w:sz w:val="22"/>
                <w:szCs w:val="22"/>
              </w:rPr>
              <w:t xml:space="preserve">  б) законодатель дал определение предпринимательской деятельности только в сфере гражданского оборота; т. е. дал некое отраслевое (гражданско-правовое) понятие предпринимательства;</w:t>
            </w:r>
          </w:p>
          <w:p w14:paraId="01A04EFC" w14:textId="77777777" w:rsidR="00503FAF" w:rsidRPr="00D15181" w:rsidRDefault="00503FAF" w:rsidP="003E5210">
            <w:pPr>
              <w:pStyle w:val="aa"/>
              <w:spacing w:before="0" w:beforeAutospacing="0" w:after="0" w:afterAutospacing="0"/>
              <w:jc w:val="both"/>
              <w:textAlignment w:val="baseline"/>
              <w:rPr>
                <w:rFonts w:eastAsia="+mn-ea"/>
                <w:kern w:val="24"/>
                <w:sz w:val="22"/>
                <w:szCs w:val="22"/>
              </w:rPr>
            </w:pPr>
            <w:r w:rsidRPr="00D15181">
              <w:rPr>
                <w:rFonts w:eastAsia="+mn-ea"/>
                <w:kern w:val="24"/>
                <w:sz w:val="22"/>
                <w:szCs w:val="22"/>
              </w:rPr>
              <w:t xml:space="preserve">  в) законодатель сформулировал общее определение предпринимательской деятельности, дав его обобщающие признаки, имеющие (ввиду отсутствия в настоящее время иных законодательных определений) </w:t>
            </w:r>
            <w:proofErr w:type="spellStart"/>
            <w:r w:rsidRPr="00D15181">
              <w:rPr>
                <w:rFonts w:eastAsia="+mn-ea"/>
                <w:kern w:val="24"/>
                <w:sz w:val="22"/>
                <w:szCs w:val="22"/>
              </w:rPr>
              <w:t>внеотраслевое</w:t>
            </w:r>
            <w:proofErr w:type="spellEnd"/>
            <w:r w:rsidRPr="00D15181">
              <w:rPr>
                <w:rFonts w:eastAsia="+mn-ea"/>
                <w:kern w:val="24"/>
                <w:sz w:val="22"/>
                <w:szCs w:val="22"/>
              </w:rPr>
              <w:t xml:space="preserve"> значение для всей системы российского права»</w:t>
            </w:r>
          </w:p>
          <w:p w14:paraId="7E02B9B0" w14:textId="77777777" w:rsidR="00503FAF" w:rsidRPr="00D15181" w:rsidRDefault="00503FAF" w:rsidP="003E5210">
            <w:pPr>
              <w:jc w:val="both"/>
              <w:rPr>
                <w:rFonts w:ascii="Times New Roman" w:hAnsi="Times New Roman" w:cs="Times New Roman"/>
              </w:rPr>
            </w:pPr>
            <w:r w:rsidRPr="00D15181">
              <w:rPr>
                <w:rFonts w:ascii="Times New Roman" w:eastAsia="+mn-ea" w:hAnsi="Times New Roman" w:cs="Times New Roman"/>
                <w:kern w:val="24"/>
              </w:rPr>
              <w:t xml:space="preserve">  Примите участие в предложенной профессором А.Г. Быковым дискуссии. (Быков А. Г. О содержании курса предпринимательское право и принципах его построения // Предпринимательское право. 2004. № 1.) </w:t>
            </w:r>
            <w:hyperlink r:id="rId10" w:history="1">
              <w:r w:rsidRPr="007F7D61">
                <w:rPr>
                  <w:rStyle w:val="a8"/>
                  <w:rFonts w:ascii="Times New Roman" w:eastAsia="+mn-ea" w:hAnsi="Times New Roman" w:cs="Times New Roman"/>
                  <w:color w:val="auto"/>
                  <w:kern w:val="24"/>
                  <w:u w:val="none"/>
                </w:rPr>
                <w:t>http://books.strtp.ru/sites/default/files/books/files/bykov_chelovek_uchenii_uchitel.pdf</w:t>
              </w:r>
            </w:hyperlink>
          </w:p>
        </w:tc>
      </w:tr>
      <w:tr w:rsidR="00503FAF" w:rsidRPr="00D15181" w14:paraId="7E3FEF55" w14:textId="77777777" w:rsidTr="007F7D61">
        <w:tc>
          <w:tcPr>
            <w:tcW w:w="1843" w:type="dxa"/>
            <w:vMerge w:val="restart"/>
            <w:shd w:val="clear" w:color="auto" w:fill="FFFFFF" w:themeFill="background1"/>
          </w:tcPr>
          <w:p w14:paraId="408783A1" w14:textId="77777777" w:rsidR="00503FAF" w:rsidRDefault="00503FAF" w:rsidP="003E5210">
            <w:pPr>
              <w:jc w:val="both"/>
              <w:rPr>
                <w:rFonts w:ascii="Times New Roman" w:hAnsi="Times New Roman" w:cs="Times New Roman"/>
              </w:rPr>
            </w:pPr>
            <w:r w:rsidRPr="00D15181">
              <w:rPr>
                <w:rFonts w:ascii="Times New Roman" w:hAnsi="Times New Roman" w:cs="Times New Roman"/>
              </w:rPr>
              <w:t>ПКН-6</w:t>
            </w:r>
          </w:p>
          <w:p w14:paraId="49E84855" w14:textId="6870825A" w:rsidR="00A04881" w:rsidRPr="00D15181" w:rsidRDefault="00A04881" w:rsidP="003E5210">
            <w:pPr>
              <w:ind w:right="-111"/>
              <w:jc w:val="both"/>
              <w:rPr>
                <w:rFonts w:ascii="Times New Roman" w:hAnsi="Times New Roman" w:cs="Times New Roman"/>
              </w:rPr>
            </w:pPr>
            <w:r w:rsidRPr="00D15181">
              <w:rPr>
                <w:rFonts w:ascii="Times New Roman" w:eastAsia="Times New Roman" w:hAnsi="Times New Roman" w:cs="Times New Roman"/>
                <w:sz w:val="24"/>
                <w:szCs w:val="24"/>
              </w:rPr>
              <w:t xml:space="preserve">Способность выявлять, пресекать, раскрывать и расследовать преступления и иные </w:t>
            </w:r>
            <w:r w:rsidRPr="00D15181">
              <w:rPr>
                <w:rFonts w:ascii="Times New Roman" w:eastAsia="Times New Roman" w:hAnsi="Times New Roman" w:cs="Times New Roman"/>
                <w:sz w:val="24"/>
                <w:szCs w:val="24"/>
              </w:rPr>
              <w:lastRenderedPageBreak/>
              <w:t>правонарушения, осуществлять предупреждение правонарушений, выявлять и устранять причины и условия, способствующие их совершению в области социально-экономических и финансовых правоотношений</w:t>
            </w:r>
          </w:p>
        </w:tc>
        <w:tc>
          <w:tcPr>
            <w:tcW w:w="1985" w:type="dxa"/>
            <w:shd w:val="clear" w:color="auto" w:fill="FFFFFF" w:themeFill="background1"/>
          </w:tcPr>
          <w:p w14:paraId="6F2BC47C" w14:textId="77777777" w:rsidR="00503FAF" w:rsidRPr="00D15181" w:rsidRDefault="00503FAF" w:rsidP="003E5210">
            <w:pPr>
              <w:ind w:right="-108"/>
              <w:jc w:val="both"/>
              <w:rPr>
                <w:rFonts w:ascii="Times New Roman" w:hAnsi="Times New Roman" w:cs="Times New Roman"/>
              </w:rPr>
            </w:pPr>
            <w:r w:rsidRPr="00D15181">
              <w:rPr>
                <w:rFonts w:ascii="Times New Roman" w:hAnsi="Times New Roman" w:cs="Times New Roman"/>
              </w:rPr>
              <w:lastRenderedPageBreak/>
              <w:t>1.Использует знания положений отраслевого законодательства о правонарушениях в социально-экономической и финансовой сферах.</w:t>
            </w:r>
          </w:p>
        </w:tc>
        <w:tc>
          <w:tcPr>
            <w:tcW w:w="3402" w:type="dxa"/>
            <w:shd w:val="clear" w:color="auto" w:fill="FFFFFF" w:themeFill="background1"/>
          </w:tcPr>
          <w:p w14:paraId="7D1DC08E" w14:textId="77777777" w:rsidR="00503FAF" w:rsidRPr="00D15181" w:rsidRDefault="00503FAF" w:rsidP="003E5210">
            <w:pPr>
              <w:tabs>
                <w:tab w:val="left" w:pos="0"/>
              </w:tabs>
              <w:suppressAutoHyphens/>
              <w:jc w:val="both"/>
              <w:rPr>
                <w:rFonts w:ascii="Times New Roman" w:hAnsi="Times New Roman" w:cs="Times New Roman"/>
              </w:rPr>
            </w:pPr>
            <w:r w:rsidRPr="00D15181">
              <w:rPr>
                <w:rFonts w:ascii="Times New Roman" w:hAnsi="Times New Roman" w:cs="Times New Roman"/>
                <w:b/>
              </w:rPr>
              <w:t xml:space="preserve">Знать: </w:t>
            </w:r>
            <w:r w:rsidRPr="00D15181">
              <w:rPr>
                <w:rFonts w:ascii="Times New Roman" w:hAnsi="Times New Roman" w:cs="Times New Roman"/>
              </w:rPr>
              <w:t xml:space="preserve">правовые нормы, регулирующие предпринимательские отношения. </w:t>
            </w:r>
          </w:p>
          <w:p w14:paraId="7970FCFF"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 xml:space="preserve">Уметь: </w:t>
            </w:r>
            <w:r w:rsidRPr="00D15181">
              <w:rPr>
                <w:rFonts w:ascii="Times New Roman" w:hAnsi="Times New Roman" w:cs="Times New Roman"/>
              </w:rPr>
              <w:t>грамотно применять правовые нормы, регулирующие предпринимательские отношения.</w:t>
            </w:r>
          </w:p>
        </w:tc>
        <w:tc>
          <w:tcPr>
            <w:tcW w:w="3856" w:type="dxa"/>
            <w:shd w:val="clear" w:color="auto" w:fill="FFFFFF" w:themeFill="background1"/>
          </w:tcPr>
          <w:p w14:paraId="7EA6B4C0"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 xml:space="preserve">Общее собрание акционеров АО «Компания-1» приняло решение, оформленное соответствующим протоколом, о продаже ООО «Фирма-2» недвижимого имущества (здания). Стоимость здания составляет более 55% от общей балансовой стоимости активов АО «Компания-1», и заключение данного договора </w:t>
            </w:r>
            <w:r w:rsidRPr="00D15181">
              <w:rPr>
                <w:rFonts w:ascii="Times New Roman" w:hAnsi="Times New Roman" w:cs="Times New Roman"/>
              </w:rPr>
              <w:lastRenderedPageBreak/>
              <w:t>подпадает под режим крупной сделки общества.</w:t>
            </w:r>
          </w:p>
          <w:p w14:paraId="5C711C2A"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 xml:space="preserve">  Один из акционеров, владеющий 26% акциями эмитента, голосовал против принятия указанного решения. Однако решение об одобрении сделки было принято общим собранием большинством голосов акционеров. Акционер не согласился с принятым решением и намерен обратиться в суд с требованием об оспаривании данного решения.</w:t>
            </w:r>
          </w:p>
          <w:p w14:paraId="7A525F2E"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Вопросы:</w:t>
            </w:r>
          </w:p>
          <w:p w14:paraId="451A6571"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 xml:space="preserve">  1. Какие источники права необходимо использовать для правовой оценки рассматриваемой ситуации?</w:t>
            </w:r>
          </w:p>
          <w:p w14:paraId="20B27219"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 xml:space="preserve">  2. Можно ли признать решение общего собрания недействительным, если оно противоречить утвержденному Кодексу корпоративного управления АО «Компания-1» в части порядка проведения общего собрания?</w:t>
            </w:r>
          </w:p>
          <w:p w14:paraId="78CFFEF2"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 xml:space="preserve">  3. Каковы правовые последствия нарушения корпоративного договора при обжаловании решения общего собрания акционеров?</w:t>
            </w:r>
          </w:p>
          <w:p w14:paraId="5E749042"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 xml:space="preserve">  4. Какое решение может вынести </w:t>
            </w:r>
            <w:proofErr w:type="gramStart"/>
            <w:r w:rsidRPr="00D15181">
              <w:rPr>
                <w:rFonts w:ascii="Times New Roman" w:hAnsi="Times New Roman" w:cs="Times New Roman"/>
              </w:rPr>
              <w:t>суд</w:t>
            </w:r>
            <w:proofErr w:type="gramEnd"/>
            <w:r w:rsidRPr="00D15181">
              <w:rPr>
                <w:rFonts w:ascii="Times New Roman" w:hAnsi="Times New Roman" w:cs="Times New Roman"/>
              </w:rPr>
              <w:t xml:space="preserve"> и при </w:t>
            </w:r>
            <w:proofErr w:type="gramStart"/>
            <w:r w:rsidRPr="00D15181">
              <w:rPr>
                <w:rFonts w:ascii="Times New Roman" w:hAnsi="Times New Roman" w:cs="Times New Roman"/>
              </w:rPr>
              <w:t>каких</w:t>
            </w:r>
            <w:proofErr w:type="gramEnd"/>
            <w:r w:rsidRPr="00D15181">
              <w:rPr>
                <w:rFonts w:ascii="Times New Roman" w:hAnsi="Times New Roman" w:cs="Times New Roman"/>
              </w:rPr>
              <w:t xml:space="preserve"> обстоятельствах?</w:t>
            </w:r>
          </w:p>
          <w:p w14:paraId="38CF280B"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 xml:space="preserve">  5. При ответе использовать судебную практику.</w:t>
            </w:r>
          </w:p>
        </w:tc>
      </w:tr>
      <w:tr w:rsidR="00503FAF" w:rsidRPr="00D15181" w14:paraId="4C82EF36" w14:textId="77777777" w:rsidTr="007F7D61">
        <w:tc>
          <w:tcPr>
            <w:tcW w:w="1843" w:type="dxa"/>
            <w:vMerge/>
            <w:shd w:val="clear" w:color="auto" w:fill="FFFFFF" w:themeFill="background1"/>
          </w:tcPr>
          <w:p w14:paraId="75CD78B3" w14:textId="77777777" w:rsidR="00503FAF" w:rsidRPr="00D15181" w:rsidRDefault="00503FAF" w:rsidP="003E5210">
            <w:pPr>
              <w:jc w:val="both"/>
              <w:rPr>
                <w:rFonts w:ascii="Times New Roman" w:hAnsi="Times New Roman" w:cs="Times New Roman"/>
              </w:rPr>
            </w:pPr>
          </w:p>
        </w:tc>
        <w:tc>
          <w:tcPr>
            <w:tcW w:w="1985" w:type="dxa"/>
            <w:shd w:val="clear" w:color="auto" w:fill="FFFFFF" w:themeFill="background1"/>
          </w:tcPr>
          <w:p w14:paraId="669C6FB9"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2. Оценивает поведение субъектов правоотношений на предмет наличия признаков состава правонарушения в их действиях.</w:t>
            </w:r>
          </w:p>
        </w:tc>
        <w:tc>
          <w:tcPr>
            <w:tcW w:w="3402" w:type="dxa"/>
            <w:shd w:val="clear" w:color="auto" w:fill="FFFFFF" w:themeFill="background1"/>
          </w:tcPr>
          <w:p w14:paraId="1A77006C" w14:textId="77777777" w:rsidR="00503FAF" w:rsidRPr="00D15181" w:rsidRDefault="00503FAF" w:rsidP="003E5210">
            <w:pPr>
              <w:tabs>
                <w:tab w:val="left" w:pos="284"/>
              </w:tabs>
              <w:jc w:val="both"/>
              <w:rPr>
                <w:rFonts w:ascii="Times New Roman" w:hAnsi="Times New Roman" w:cs="Times New Roman"/>
              </w:rPr>
            </w:pPr>
            <w:r w:rsidRPr="00D15181">
              <w:rPr>
                <w:rFonts w:ascii="Times New Roman" w:hAnsi="Times New Roman" w:cs="Times New Roman"/>
                <w:b/>
              </w:rPr>
              <w:t xml:space="preserve">Знать: </w:t>
            </w:r>
            <w:r w:rsidRPr="00D15181">
              <w:rPr>
                <w:rFonts w:ascii="Times New Roman" w:hAnsi="Times New Roman" w:cs="Times New Roman"/>
              </w:rPr>
              <w:t>виды правомерного поведения.</w:t>
            </w:r>
          </w:p>
          <w:p w14:paraId="6257FE82"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 xml:space="preserve">Уметь: </w:t>
            </w:r>
            <w:r w:rsidRPr="00D15181">
              <w:rPr>
                <w:rFonts w:ascii="Times New Roman" w:hAnsi="Times New Roman" w:cs="Times New Roman"/>
              </w:rPr>
              <w:t>выбирать оптимальный вариант правомерного поведения с учетом фактических обстоятельств дела.</w:t>
            </w:r>
          </w:p>
        </w:tc>
        <w:tc>
          <w:tcPr>
            <w:tcW w:w="3856" w:type="dxa"/>
            <w:shd w:val="clear" w:color="auto" w:fill="FFFFFF" w:themeFill="background1"/>
          </w:tcPr>
          <w:p w14:paraId="64CBA1CF"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Гражданин Китая Х., зарегистрированный в качестве индивидуального предпринимателя, был задержан должностными лицами органов, осуществляющих контроль (надзор) в области рыболовства и сохранения водных биологических ресурсов, при осуществлении лова рыбы, осуществляемой с принадлежащего ему баркаса. При осмотре судна обнаружено более 300 кг рыбы, а также рыболовная сеть и иные принадлежности для лова рыбы. Составлен протокол об административном правонарушении. Решается вопрос о привлечении Х. к уголовной ответственности за незаконный лов рыбы, а также за незаконное предпринимательство.</w:t>
            </w:r>
          </w:p>
          <w:p w14:paraId="730B6135"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 xml:space="preserve">  Вопросы:</w:t>
            </w:r>
          </w:p>
          <w:p w14:paraId="169D1462"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 xml:space="preserve"> 1. Вправе или </w:t>
            </w:r>
            <w:proofErr w:type="gramStart"/>
            <w:r w:rsidRPr="00D15181">
              <w:rPr>
                <w:rFonts w:ascii="Times New Roman" w:hAnsi="Times New Roman" w:cs="Times New Roman"/>
              </w:rPr>
              <w:t>нет гражданин Китая заниматься</w:t>
            </w:r>
            <w:proofErr w:type="gramEnd"/>
            <w:r w:rsidRPr="00D15181">
              <w:rPr>
                <w:rFonts w:ascii="Times New Roman" w:hAnsi="Times New Roman" w:cs="Times New Roman"/>
              </w:rPr>
              <w:t xml:space="preserve"> на территории Российской Федерации рыболовством </w:t>
            </w:r>
            <w:r w:rsidRPr="00D15181">
              <w:rPr>
                <w:rFonts w:ascii="Times New Roman" w:hAnsi="Times New Roman" w:cs="Times New Roman"/>
              </w:rPr>
              <w:lastRenderedPageBreak/>
              <w:t>как видом предпринимательской деятельности</w:t>
            </w:r>
          </w:p>
          <w:p w14:paraId="2323BD42"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 xml:space="preserve">  2. Имеются или нет в действиях индивидуального предпринимателя Х. нарушения требований, предъявляемых к лову рыбы?</w:t>
            </w:r>
          </w:p>
          <w:p w14:paraId="2D2055A9" w14:textId="77777777" w:rsidR="00503FAF" w:rsidRPr="00D15181" w:rsidRDefault="00503FAF" w:rsidP="003E5210">
            <w:pPr>
              <w:ind w:firstLine="709"/>
              <w:jc w:val="both"/>
              <w:rPr>
                <w:rFonts w:ascii="Times New Roman" w:hAnsi="Times New Roman" w:cs="Times New Roman"/>
              </w:rPr>
            </w:pPr>
            <w:r w:rsidRPr="00D15181">
              <w:rPr>
                <w:rFonts w:ascii="Times New Roman" w:hAnsi="Times New Roman" w:cs="Times New Roman"/>
              </w:rPr>
              <w:t xml:space="preserve">  3. Может ли Х. быть </w:t>
            </w:r>
            <w:proofErr w:type="gramStart"/>
            <w:r w:rsidRPr="00D15181">
              <w:rPr>
                <w:rFonts w:ascii="Times New Roman" w:hAnsi="Times New Roman" w:cs="Times New Roman"/>
              </w:rPr>
              <w:t>привлечен</w:t>
            </w:r>
            <w:proofErr w:type="gramEnd"/>
            <w:r w:rsidRPr="00D15181">
              <w:rPr>
                <w:rFonts w:ascii="Times New Roman" w:hAnsi="Times New Roman" w:cs="Times New Roman"/>
              </w:rPr>
              <w:t xml:space="preserve"> к административной и (или) уголовной ответственности и почему?</w:t>
            </w:r>
          </w:p>
        </w:tc>
      </w:tr>
      <w:tr w:rsidR="00503FAF" w:rsidRPr="00D15181" w14:paraId="7466080F" w14:textId="77777777" w:rsidTr="007F7D61">
        <w:tc>
          <w:tcPr>
            <w:tcW w:w="1843" w:type="dxa"/>
            <w:vMerge/>
            <w:shd w:val="clear" w:color="auto" w:fill="FFFFFF" w:themeFill="background1"/>
          </w:tcPr>
          <w:p w14:paraId="561FDB02" w14:textId="77777777" w:rsidR="00503FAF" w:rsidRPr="00D15181" w:rsidRDefault="00503FAF" w:rsidP="003E5210">
            <w:pPr>
              <w:jc w:val="both"/>
              <w:rPr>
                <w:rFonts w:ascii="Times New Roman" w:hAnsi="Times New Roman" w:cs="Times New Roman"/>
              </w:rPr>
            </w:pPr>
          </w:p>
        </w:tc>
        <w:tc>
          <w:tcPr>
            <w:tcW w:w="1985" w:type="dxa"/>
            <w:shd w:val="clear" w:color="auto" w:fill="FFFFFF" w:themeFill="background1"/>
          </w:tcPr>
          <w:p w14:paraId="1F21C740"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rPr>
              <w:t xml:space="preserve">3. Использует методы и приемы, направленные на </w:t>
            </w:r>
            <w:r w:rsidRPr="00D15181">
              <w:rPr>
                <w:rFonts w:ascii="Times New Roman" w:hAnsi="Times New Roman" w:cs="Times New Roman"/>
                <w:shd w:val="clear" w:color="auto" w:fill="FFFFFF"/>
              </w:rPr>
              <w:t>установление обстоятель</w:t>
            </w:r>
            <w:proofErr w:type="gramStart"/>
            <w:r w:rsidRPr="00D15181">
              <w:rPr>
                <w:rFonts w:ascii="Times New Roman" w:hAnsi="Times New Roman" w:cs="Times New Roman"/>
                <w:shd w:val="clear" w:color="auto" w:fill="FFFFFF"/>
              </w:rPr>
              <w:t>ств пр</w:t>
            </w:r>
            <w:proofErr w:type="gramEnd"/>
            <w:r w:rsidRPr="00D15181">
              <w:rPr>
                <w:rFonts w:ascii="Times New Roman" w:hAnsi="Times New Roman" w:cs="Times New Roman"/>
                <w:shd w:val="clear" w:color="auto" w:fill="FFFFFF"/>
              </w:rPr>
              <w:t>авонарушений и лиц, их совершивших.</w:t>
            </w:r>
          </w:p>
        </w:tc>
        <w:tc>
          <w:tcPr>
            <w:tcW w:w="3402" w:type="dxa"/>
            <w:shd w:val="clear" w:color="auto" w:fill="FFFFFF" w:themeFill="background1"/>
          </w:tcPr>
          <w:p w14:paraId="6DE5AED3" w14:textId="77777777" w:rsidR="00503FAF" w:rsidRPr="00D15181" w:rsidRDefault="00503FAF" w:rsidP="003E5210">
            <w:pPr>
              <w:tabs>
                <w:tab w:val="left" w:pos="284"/>
              </w:tabs>
              <w:jc w:val="both"/>
              <w:rPr>
                <w:rFonts w:ascii="Times New Roman" w:hAnsi="Times New Roman" w:cs="Times New Roman"/>
              </w:rPr>
            </w:pPr>
            <w:r w:rsidRPr="00D15181">
              <w:rPr>
                <w:rFonts w:ascii="Times New Roman" w:hAnsi="Times New Roman" w:cs="Times New Roman"/>
                <w:b/>
              </w:rPr>
              <w:t>Знать:</w:t>
            </w:r>
            <w:r w:rsidRPr="00D15181">
              <w:rPr>
                <w:rFonts w:ascii="Times New Roman" w:hAnsi="Times New Roman" w:cs="Times New Roman"/>
              </w:rPr>
              <w:t xml:space="preserve"> правовой инструментарий, методы, приемы для решения профессиональных задач, оформления правоприменительных актов, при установлении обстоятель</w:t>
            </w:r>
            <w:proofErr w:type="gramStart"/>
            <w:r w:rsidRPr="00D15181">
              <w:rPr>
                <w:rFonts w:ascii="Times New Roman" w:hAnsi="Times New Roman" w:cs="Times New Roman"/>
              </w:rPr>
              <w:t>ств пр</w:t>
            </w:r>
            <w:proofErr w:type="gramEnd"/>
            <w:r w:rsidRPr="00D15181">
              <w:rPr>
                <w:rFonts w:ascii="Times New Roman" w:hAnsi="Times New Roman" w:cs="Times New Roman"/>
              </w:rPr>
              <w:t>авонарушений.</w:t>
            </w:r>
          </w:p>
          <w:p w14:paraId="1F70C6EC"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Уметь:</w:t>
            </w:r>
            <w:r w:rsidRPr="00D15181">
              <w:rPr>
                <w:rFonts w:ascii="Times New Roman" w:hAnsi="Times New Roman" w:cs="Times New Roman"/>
              </w:rPr>
              <w:t xml:space="preserve"> использовать навыки применения правового инструментария, методов, приемов для решения профессиональных задач и оформления правоприменительных актов.</w:t>
            </w:r>
          </w:p>
        </w:tc>
        <w:tc>
          <w:tcPr>
            <w:tcW w:w="3856" w:type="dxa"/>
            <w:shd w:val="clear" w:color="auto" w:fill="FFFFFF" w:themeFill="background1"/>
          </w:tcPr>
          <w:p w14:paraId="448BFF5C" w14:textId="77777777" w:rsidR="00503FAF" w:rsidRPr="00D15181" w:rsidRDefault="00503FAF" w:rsidP="003E5210">
            <w:pPr>
              <w:pStyle w:val="aa"/>
              <w:spacing w:before="0" w:beforeAutospacing="0" w:after="0" w:afterAutospacing="0"/>
              <w:ind w:firstLine="709"/>
              <w:jc w:val="both"/>
              <w:textAlignment w:val="baseline"/>
              <w:rPr>
                <w:rFonts w:eastAsia="+mn-ea"/>
                <w:b/>
                <w:bCs/>
                <w:kern w:val="24"/>
                <w:sz w:val="22"/>
                <w:szCs w:val="22"/>
              </w:rPr>
            </w:pPr>
            <w:r w:rsidRPr="00D15181">
              <w:rPr>
                <w:rFonts w:eastAsia="+mn-ea"/>
                <w:kern w:val="24"/>
                <w:sz w:val="22"/>
                <w:szCs w:val="22"/>
              </w:rPr>
              <w:t xml:space="preserve">В регистрирующий орган обратилась гражданка </w:t>
            </w:r>
            <w:proofErr w:type="spellStart"/>
            <w:r w:rsidRPr="00D15181">
              <w:rPr>
                <w:rFonts w:eastAsia="+mn-ea"/>
                <w:kern w:val="24"/>
                <w:sz w:val="22"/>
                <w:szCs w:val="22"/>
              </w:rPr>
              <w:t>Вихрова</w:t>
            </w:r>
            <w:proofErr w:type="spellEnd"/>
            <w:r w:rsidRPr="00D15181">
              <w:rPr>
                <w:rFonts w:eastAsia="+mn-ea"/>
                <w:kern w:val="24"/>
                <w:sz w:val="22"/>
                <w:szCs w:val="22"/>
              </w:rPr>
              <w:t xml:space="preserve"> с заявлением о регистрации ее в качестве индивидуального предпринимателя, занимающегося предпринимательской деятельностью без образования юридического лица. Свою просьбу она мотивировала тем, что одну из комнат в своей двухкомнатной квартире периодически сдает студентам заочного отделения близлежащего института, приезжающим на сессию. Представитель регистрирующего органа не принял заявление гражданки </w:t>
            </w:r>
            <w:proofErr w:type="spellStart"/>
            <w:r w:rsidRPr="00D15181">
              <w:rPr>
                <w:rFonts w:eastAsia="+mn-ea"/>
                <w:kern w:val="24"/>
                <w:sz w:val="22"/>
                <w:szCs w:val="22"/>
              </w:rPr>
              <w:t>Вихровой</w:t>
            </w:r>
            <w:proofErr w:type="spellEnd"/>
            <w:r w:rsidRPr="00D15181">
              <w:rPr>
                <w:rFonts w:eastAsia="+mn-ea"/>
                <w:kern w:val="24"/>
                <w:sz w:val="22"/>
                <w:szCs w:val="22"/>
              </w:rPr>
              <w:t xml:space="preserve">, пояснив, что необходимости в регистрации в качестве индивидуального предпринимателя у нее нет, поскольку осуществляемая ею деятельность не носит систематического характера и не является предпринимательской в соответствии с </w:t>
            </w:r>
            <w:proofErr w:type="spellStart"/>
            <w:r w:rsidRPr="00D15181">
              <w:rPr>
                <w:rFonts w:eastAsia="+mn-ea"/>
                <w:kern w:val="24"/>
                <w:sz w:val="22"/>
                <w:szCs w:val="22"/>
              </w:rPr>
              <w:t>абз</w:t>
            </w:r>
            <w:proofErr w:type="spellEnd"/>
            <w:r w:rsidRPr="00D15181">
              <w:rPr>
                <w:rFonts w:eastAsia="+mn-ea"/>
                <w:kern w:val="24"/>
                <w:sz w:val="22"/>
                <w:szCs w:val="22"/>
              </w:rPr>
              <w:t xml:space="preserve">. 3 п. 1 ст. 2 Гражданского кодекса РФ. По его мнению, гражданка </w:t>
            </w:r>
            <w:proofErr w:type="spellStart"/>
            <w:r w:rsidRPr="00D15181">
              <w:rPr>
                <w:rFonts w:eastAsia="+mn-ea"/>
                <w:kern w:val="24"/>
                <w:sz w:val="22"/>
                <w:szCs w:val="22"/>
              </w:rPr>
              <w:t>Вихрова</w:t>
            </w:r>
            <w:proofErr w:type="spellEnd"/>
            <w:r w:rsidRPr="00D15181">
              <w:rPr>
                <w:rFonts w:eastAsia="+mn-ea"/>
                <w:kern w:val="24"/>
                <w:sz w:val="22"/>
                <w:szCs w:val="22"/>
              </w:rPr>
              <w:t xml:space="preserve"> должна ежегодно подавать декларацию о доходах, в которой указывать свой дополнительный доход и уплачивать налог на доходы. </w:t>
            </w:r>
          </w:p>
          <w:p w14:paraId="49D04C08" w14:textId="77777777" w:rsidR="00503FAF" w:rsidRPr="00D15181" w:rsidRDefault="00503FAF" w:rsidP="003E5210">
            <w:pPr>
              <w:pStyle w:val="aa"/>
              <w:spacing w:before="0" w:beforeAutospacing="0" w:after="0" w:afterAutospacing="0"/>
              <w:ind w:firstLine="709"/>
              <w:jc w:val="both"/>
              <w:textAlignment w:val="baseline"/>
              <w:rPr>
                <w:rFonts w:eastAsia="+mn-ea"/>
                <w:b/>
                <w:bCs/>
                <w:kern w:val="24"/>
                <w:sz w:val="22"/>
                <w:szCs w:val="22"/>
              </w:rPr>
            </w:pPr>
            <w:r w:rsidRPr="00D15181">
              <w:rPr>
                <w:rFonts w:eastAsia="+mn-ea"/>
                <w:kern w:val="24"/>
                <w:sz w:val="22"/>
                <w:szCs w:val="22"/>
              </w:rPr>
              <w:t xml:space="preserve">Гражданка </w:t>
            </w:r>
            <w:proofErr w:type="spellStart"/>
            <w:r w:rsidRPr="00D15181">
              <w:rPr>
                <w:rFonts w:eastAsia="+mn-ea"/>
                <w:kern w:val="24"/>
                <w:sz w:val="22"/>
                <w:szCs w:val="22"/>
              </w:rPr>
              <w:t>Вихрова</w:t>
            </w:r>
            <w:proofErr w:type="spellEnd"/>
            <w:r w:rsidRPr="00D15181">
              <w:rPr>
                <w:rFonts w:eastAsia="+mn-ea"/>
                <w:kern w:val="24"/>
                <w:sz w:val="22"/>
                <w:szCs w:val="22"/>
              </w:rPr>
              <w:t xml:space="preserve"> обратилась к руководителю регистрирующего органа с просьбой разъяснить, должна ли она быть зарегистрирована в качестве индивидуального предпринимателя, занимающегося предпринимательской деятельностью без образования юридического лица.</w:t>
            </w:r>
          </w:p>
          <w:p w14:paraId="5701A00D" w14:textId="77777777" w:rsidR="00503FAF" w:rsidRPr="00D15181" w:rsidRDefault="00503FAF" w:rsidP="003E5210">
            <w:pPr>
              <w:jc w:val="both"/>
              <w:rPr>
                <w:rFonts w:ascii="Times New Roman" w:hAnsi="Times New Roman" w:cs="Times New Roman"/>
              </w:rPr>
            </w:pPr>
            <w:r w:rsidRPr="00D15181">
              <w:rPr>
                <w:rFonts w:ascii="Times New Roman" w:eastAsia="+mn-ea" w:hAnsi="Times New Roman" w:cs="Times New Roman"/>
                <w:b/>
                <w:kern w:val="24"/>
              </w:rPr>
              <w:t>Вопросы</w:t>
            </w:r>
            <w:r w:rsidRPr="00D15181">
              <w:rPr>
                <w:rFonts w:ascii="Times New Roman" w:eastAsia="+mn-ea" w:hAnsi="Times New Roman" w:cs="Times New Roman"/>
                <w:kern w:val="24"/>
              </w:rPr>
              <w:t>: Каковы признаки предпринимательской деятельности?</w:t>
            </w:r>
            <w:r w:rsidRPr="00D15181">
              <w:rPr>
                <w:rFonts w:ascii="Times New Roman" w:eastAsia="+mn-ea" w:hAnsi="Times New Roman" w:cs="Times New Roman"/>
                <w:b/>
                <w:bCs/>
                <w:kern w:val="24"/>
              </w:rPr>
              <w:t xml:space="preserve"> </w:t>
            </w:r>
            <w:r w:rsidRPr="00D15181">
              <w:rPr>
                <w:rFonts w:ascii="Times New Roman" w:eastAsia="+mn-ea" w:hAnsi="Times New Roman" w:cs="Times New Roman"/>
                <w:kern w:val="24"/>
              </w:rPr>
              <w:t>Является ли деятельность гражданки Никольской предпринимательской?</w:t>
            </w:r>
            <w:r w:rsidRPr="00D15181">
              <w:rPr>
                <w:rFonts w:ascii="Times New Roman" w:eastAsia="+mn-ea" w:hAnsi="Times New Roman" w:cs="Times New Roman"/>
                <w:b/>
                <w:bCs/>
                <w:kern w:val="24"/>
              </w:rPr>
              <w:t xml:space="preserve"> </w:t>
            </w:r>
            <w:r w:rsidRPr="00D15181">
              <w:rPr>
                <w:rFonts w:ascii="Times New Roman" w:eastAsia="+mn-ea" w:hAnsi="Times New Roman" w:cs="Times New Roman"/>
                <w:kern w:val="24"/>
              </w:rPr>
              <w:t>Правильно ли поступил представитель регистрирующего органа?</w:t>
            </w:r>
          </w:p>
        </w:tc>
      </w:tr>
      <w:tr w:rsidR="00503FAF" w:rsidRPr="00D15181" w14:paraId="3CFFFA4C" w14:textId="77777777" w:rsidTr="007F7D61">
        <w:tc>
          <w:tcPr>
            <w:tcW w:w="1843" w:type="dxa"/>
            <w:vMerge/>
            <w:shd w:val="clear" w:color="auto" w:fill="FFFFFF" w:themeFill="background1"/>
          </w:tcPr>
          <w:p w14:paraId="09501287" w14:textId="77777777" w:rsidR="00503FAF" w:rsidRPr="00D15181" w:rsidRDefault="00503FAF" w:rsidP="003E5210">
            <w:pPr>
              <w:jc w:val="both"/>
              <w:rPr>
                <w:rFonts w:ascii="Times New Roman" w:hAnsi="Times New Roman" w:cs="Times New Roman"/>
              </w:rPr>
            </w:pPr>
          </w:p>
        </w:tc>
        <w:tc>
          <w:tcPr>
            <w:tcW w:w="1985" w:type="dxa"/>
            <w:shd w:val="clear" w:color="auto" w:fill="FFFFFF" w:themeFill="background1"/>
          </w:tcPr>
          <w:p w14:paraId="5FE367E2"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shd w:val="clear" w:color="auto" w:fill="FFFFFF"/>
              </w:rPr>
              <w:t>4.Совершает различные процессуальные действия, направленные на доказывание обстоятель</w:t>
            </w:r>
            <w:proofErr w:type="gramStart"/>
            <w:r w:rsidRPr="00D15181">
              <w:rPr>
                <w:rFonts w:ascii="Times New Roman" w:hAnsi="Times New Roman" w:cs="Times New Roman"/>
                <w:shd w:val="clear" w:color="auto" w:fill="FFFFFF"/>
              </w:rPr>
              <w:t>ств пр</w:t>
            </w:r>
            <w:proofErr w:type="gramEnd"/>
            <w:r w:rsidRPr="00D15181">
              <w:rPr>
                <w:rFonts w:ascii="Times New Roman" w:hAnsi="Times New Roman" w:cs="Times New Roman"/>
                <w:shd w:val="clear" w:color="auto" w:fill="FFFFFF"/>
              </w:rPr>
              <w:t>авонарушений.</w:t>
            </w:r>
          </w:p>
        </w:tc>
        <w:tc>
          <w:tcPr>
            <w:tcW w:w="3402" w:type="dxa"/>
            <w:shd w:val="clear" w:color="auto" w:fill="FFFFFF" w:themeFill="background1"/>
          </w:tcPr>
          <w:p w14:paraId="321534B3"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 xml:space="preserve">Знать: </w:t>
            </w:r>
            <w:r w:rsidRPr="00D15181">
              <w:rPr>
                <w:rFonts w:ascii="Times New Roman" w:hAnsi="Times New Roman" w:cs="Times New Roman"/>
              </w:rPr>
              <w:t>возможные пути и способы решения поставленных профессиональных задач, направленных на доказывание обстоятель</w:t>
            </w:r>
            <w:proofErr w:type="gramStart"/>
            <w:r w:rsidRPr="00D15181">
              <w:rPr>
                <w:rFonts w:ascii="Times New Roman" w:hAnsi="Times New Roman" w:cs="Times New Roman"/>
              </w:rPr>
              <w:t>ств пр</w:t>
            </w:r>
            <w:proofErr w:type="gramEnd"/>
            <w:r w:rsidRPr="00D15181">
              <w:rPr>
                <w:rFonts w:ascii="Times New Roman" w:hAnsi="Times New Roman" w:cs="Times New Roman"/>
              </w:rPr>
              <w:t>авонарушений.</w:t>
            </w:r>
          </w:p>
          <w:p w14:paraId="72938A92" w14:textId="77777777" w:rsidR="00503FAF" w:rsidRPr="00D15181" w:rsidRDefault="00503FAF" w:rsidP="003E5210">
            <w:pPr>
              <w:jc w:val="both"/>
              <w:rPr>
                <w:rFonts w:ascii="Times New Roman" w:hAnsi="Times New Roman" w:cs="Times New Roman"/>
              </w:rPr>
            </w:pPr>
            <w:r w:rsidRPr="00D15181">
              <w:rPr>
                <w:rFonts w:ascii="Times New Roman" w:hAnsi="Times New Roman" w:cs="Times New Roman"/>
                <w:b/>
              </w:rPr>
              <w:t>Уметь:</w:t>
            </w:r>
            <w:r w:rsidRPr="00D15181">
              <w:rPr>
                <w:rFonts w:ascii="Times New Roman" w:hAnsi="Times New Roman" w:cs="Times New Roman"/>
              </w:rPr>
              <w:t xml:space="preserve"> находить возможные пути и способы решения поставленных профессиональных задач, направленных на доказывание обстоятель</w:t>
            </w:r>
            <w:proofErr w:type="gramStart"/>
            <w:r w:rsidRPr="00D15181">
              <w:rPr>
                <w:rFonts w:ascii="Times New Roman" w:hAnsi="Times New Roman" w:cs="Times New Roman"/>
              </w:rPr>
              <w:t>ств пр</w:t>
            </w:r>
            <w:proofErr w:type="gramEnd"/>
            <w:r w:rsidRPr="00D15181">
              <w:rPr>
                <w:rFonts w:ascii="Times New Roman" w:hAnsi="Times New Roman" w:cs="Times New Roman"/>
              </w:rPr>
              <w:t>авонарушений.</w:t>
            </w:r>
          </w:p>
        </w:tc>
        <w:tc>
          <w:tcPr>
            <w:tcW w:w="3856" w:type="dxa"/>
            <w:shd w:val="clear" w:color="auto" w:fill="FFFFFF" w:themeFill="background1"/>
          </w:tcPr>
          <w:p w14:paraId="2137F130" w14:textId="77777777" w:rsidR="00503FAF" w:rsidRPr="00D15181" w:rsidRDefault="00503FAF" w:rsidP="003E5210">
            <w:pPr>
              <w:ind w:firstLine="178"/>
              <w:jc w:val="both"/>
              <w:rPr>
                <w:rFonts w:ascii="Times New Roman" w:eastAsia="Times New Roman" w:hAnsi="Times New Roman" w:cs="Times New Roman"/>
                <w:color w:val="000000"/>
                <w:lang w:eastAsia="ru-RU"/>
              </w:rPr>
            </w:pPr>
            <w:r w:rsidRPr="00D15181">
              <w:rPr>
                <w:rFonts w:ascii="Times New Roman" w:eastAsia="Times New Roman" w:hAnsi="Times New Roman" w:cs="Times New Roman"/>
                <w:color w:val="000000"/>
                <w:lang w:eastAsia="ru-RU"/>
              </w:rPr>
              <w:t>Иванов И. И., находясь в ежегодном оплачиваемом отпуске, трижды на возмездной основе выполняет ремонтные работы в домах своих соседей по садоводству. В качестве индивидуального предпринимателя Иванов И. И. не зарегистрирован. По окончании отпуска Иванов И. И. не планирует продолжать осуществление указанных работ.</w:t>
            </w:r>
          </w:p>
          <w:p w14:paraId="7A2C7282" w14:textId="77777777" w:rsidR="00503FAF" w:rsidRPr="00D15181" w:rsidRDefault="00503FAF" w:rsidP="003E5210">
            <w:pPr>
              <w:ind w:firstLine="178"/>
              <w:jc w:val="both"/>
              <w:rPr>
                <w:rFonts w:ascii="Times New Roman" w:eastAsia="Times New Roman" w:hAnsi="Times New Roman" w:cs="Times New Roman"/>
                <w:color w:val="000000"/>
                <w:lang w:eastAsia="ru-RU"/>
              </w:rPr>
            </w:pPr>
            <w:r w:rsidRPr="00D15181">
              <w:rPr>
                <w:rFonts w:ascii="Times New Roman" w:eastAsia="Times New Roman" w:hAnsi="Times New Roman" w:cs="Times New Roman"/>
                <w:color w:val="000000"/>
                <w:lang w:eastAsia="ru-RU"/>
              </w:rPr>
              <w:t>Сидоров С. С. размещает рекламу работ по рытью колодцев и скважин, нанимает бригаду для производства указанных работ. Сидоровым С. С. получен от Петрова П. П. аванс за рытье колодца. В качестве индивидуального предпринимателя Сидоров С. С. не зарегистрирован.</w:t>
            </w:r>
          </w:p>
          <w:p w14:paraId="1631EEA6" w14:textId="77777777" w:rsidR="00503FAF" w:rsidRPr="00D15181" w:rsidRDefault="00503FAF" w:rsidP="003E5210">
            <w:pPr>
              <w:ind w:firstLine="178"/>
              <w:jc w:val="both"/>
              <w:rPr>
                <w:rFonts w:ascii="Times New Roman" w:eastAsia="Times New Roman" w:hAnsi="Times New Roman" w:cs="Times New Roman"/>
                <w:color w:val="000000"/>
                <w:lang w:eastAsia="ru-RU"/>
              </w:rPr>
            </w:pPr>
            <w:r w:rsidRPr="00D15181">
              <w:rPr>
                <w:rFonts w:ascii="Times New Roman" w:eastAsia="Times New Roman" w:hAnsi="Times New Roman" w:cs="Times New Roman"/>
                <w:b/>
                <w:bCs/>
                <w:color w:val="000000"/>
                <w:lang w:eastAsia="ru-RU"/>
              </w:rPr>
              <w:t>Вопросы:</w:t>
            </w:r>
          </w:p>
          <w:p w14:paraId="149D0EE1" w14:textId="77777777" w:rsidR="00503FAF" w:rsidRPr="00D15181" w:rsidRDefault="00503FAF" w:rsidP="003E5210">
            <w:pPr>
              <w:ind w:firstLine="178"/>
              <w:jc w:val="both"/>
              <w:rPr>
                <w:rFonts w:ascii="Times New Roman" w:eastAsia="Times New Roman" w:hAnsi="Times New Roman" w:cs="Times New Roman"/>
                <w:color w:val="000000"/>
                <w:lang w:eastAsia="ru-RU"/>
              </w:rPr>
            </w:pPr>
            <w:r w:rsidRPr="00D15181">
              <w:rPr>
                <w:rFonts w:ascii="Times New Roman" w:eastAsia="Times New Roman" w:hAnsi="Times New Roman" w:cs="Times New Roman"/>
                <w:color w:val="000000"/>
                <w:lang w:eastAsia="ru-RU"/>
              </w:rPr>
              <w:t>1. Дайте правовую квалификацию возникающим в данных ситуациях отношениям. Определите нормы права, регулирующие соответствующие отношения.</w:t>
            </w:r>
          </w:p>
          <w:p w14:paraId="68508688" w14:textId="77777777" w:rsidR="00503FAF" w:rsidRPr="00D15181" w:rsidRDefault="00503FAF" w:rsidP="003E5210">
            <w:pPr>
              <w:ind w:firstLine="178"/>
              <w:jc w:val="both"/>
              <w:rPr>
                <w:rFonts w:ascii="Times New Roman" w:eastAsia="Times New Roman" w:hAnsi="Times New Roman" w:cs="Times New Roman"/>
                <w:color w:val="000000"/>
                <w:lang w:eastAsia="ru-RU"/>
              </w:rPr>
            </w:pPr>
            <w:r w:rsidRPr="00D15181">
              <w:rPr>
                <w:rFonts w:ascii="Times New Roman" w:eastAsia="Times New Roman" w:hAnsi="Times New Roman" w:cs="Times New Roman"/>
                <w:color w:val="000000"/>
                <w:lang w:eastAsia="ru-RU"/>
              </w:rPr>
              <w:t xml:space="preserve">2. </w:t>
            </w:r>
            <w:proofErr w:type="gramStart"/>
            <w:r w:rsidRPr="00D15181">
              <w:rPr>
                <w:rFonts w:ascii="Times New Roman" w:eastAsia="Times New Roman" w:hAnsi="Times New Roman" w:cs="Times New Roman"/>
                <w:color w:val="000000"/>
                <w:lang w:eastAsia="ru-RU"/>
              </w:rPr>
              <w:t>Обязаны</w:t>
            </w:r>
            <w:proofErr w:type="gramEnd"/>
            <w:r w:rsidRPr="00D15181">
              <w:rPr>
                <w:rFonts w:ascii="Times New Roman" w:eastAsia="Times New Roman" w:hAnsi="Times New Roman" w:cs="Times New Roman"/>
                <w:color w:val="000000"/>
                <w:lang w:eastAsia="ru-RU"/>
              </w:rPr>
              <w:t xml:space="preserve"> ли Иванов И. И. и Сидоров С. С. зарегистрироваться в качестве индивидуальных предпринимателей?</w:t>
            </w:r>
          </w:p>
          <w:p w14:paraId="74460378" w14:textId="77777777" w:rsidR="00503FAF" w:rsidRPr="00D15181" w:rsidRDefault="00503FAF" w:rsidP="003E5210">
            <w:pPr>
              <w:ind w:firstLine="178"/>
              <w:jc w:val="both"/>
              <w:rPr>
                <w:rFonts w:ascii="Times New Roman" w:hAnsi="Times New Roman" w:cs="Times New Roman"/>
              </w:rPr>
            </w:pPr>
            <w:r w:rsidRPr="00D15181">
              <w:rPr>
                <w:rFonts w:ascii="Times New Roman" w:eastAsia="Times New Roman" w:hAnsi="Times New Roman" w:cs="Times New Roman"/>
                <w:color w:val="000000"/>
                <w:lang w:eastAsia="ru-RU"/>
              </w:rPr>
              <w:t>3. Определите правовые последствия совершения Ивановым И. И. и Сидоровым С. С. указанных действий в отсутствие государственной регистрации в качестве индивидуального предпринимателя</w:t>
            </w:r>
            <w:r w:rsidRPr="00D15181">
              <w:rPr>
                <w:rFonts w:ascii="Times New Roman" w:hAnsi="Times New Roman" w:cs="Times New Roman"/>
                <w:color w:val="000000"/>
              </w:rPr>
              <w:t>.</w:t>
            </w:r>
          </w:p>
        </w:tc>
      </w:tr>
      <w:tr w:rsidR="00503FAF" w:rsidRPr="00D15181" w14:paraId="2BBB1DBF" w14:textId="77777777" w:rsidTr="007F7D61">
        <w:tc>
          <w:tcPr>
            <w:tcW w:w="1843" w:type="dxa"/>
            <w:vMerge w:val="restart"/>
            <w:shd w:val="clear" w:color="auto" w:fill="FFFFFF" w:themeFill="background1"/>
          </w:tcPr>
          <w:p w14:paraId="6ECFE969" w14:textId="77777777" w:rsidR="00503FAF" w:rsidRDefault="00503FAF" w:rsidP="003E5210">
            <w:pPr>
              <w:jc w:val="both"/>
              <w:rPr>
                <w:rFonts w:ascii="Times New Roman" w:hAnsi="Times New Roman" w:cs="Times New Roman"/>
              </w:rPr>
            </w:pPr>
            <w:r w:rsidRPr="00586F0B">
              <w:rPr>
                <w:rFonts w:ascii="Times New Roman" w:hAnsi="Times New Roman" w:cs="Times New Roman"/>
              </w:rPr>
              <w:t>УК-</w:t>
            </w:r>
            <w:r w:rsidR="00586F0B" w:rsidRPr="00586F0B">
              <w:rPr>
                <w:rFonts w:ascii="Times New Roman" w:hAnsi="Times New Roman" w:cs="Times New Roman"/>
              </w:rPr>
              <w:t>1</w:t>
            </w:r>
            <w:r w:rsidRPr="00586F0B">
              <w:rPr>
                <w:rFonts w:ascii="Times New Roman" w:hAnsi="Times New Roman" w:cs="Times New Roman"/>
              </w:rPr>
              <w:t>3</w:t>
            </w:r>
          </w:p>
          <w:p w14:paraId="4331F812" w14:textId="53E41186" w:rsidR="000B1877" w:rsidRPr="000A23AB" w:rsidRDefault="000B1877" w:rsidP="003E5210">
            <w:pPr>
              <w:jc w:val="both"/>
              <w:rPr>
                <w:rFonts w:ascii="Times New Roman" w:hAnsi="Times New Roman" w:cs="Times New Roman"/>
                <w:highlight w:val="yellow"/>
              </w:rPr>
            </w:pPr>
            <w:r w:rsidRPr="00950AD6">
              <w:rPr>
                <w:rFonts w:ascii="Times New Roman" w:hAnsi="Times New Roman" w:cs="Times New Roman"/>
                <w:sz w:val="24"/>
                <w:szCs w:val="24"/>
              </w:rPr>
              <w:t>Спос</w:t>
            </w:r>
            <w:r>
              <w:rPr>
                <w:rFonts w:ascii="Times New Roman" w:hAnsi="Times New Roman" w:cs="Times New Roman"/>
                <w:sz w:val="24"/>
                <w:szCs w:val="24"/>
              </w:rPr>
              <w:t>обность</w:t>
            </w:r>
            <w:r w:rsidRPr="00950AD6">
              <w:rPr>
                <w:rFonts w:ascii="Times New Roman" w:hAnsi="Times New Roman" w:cs="Times New Roman"/>
                <w:sz w:val="24"/>
                <w:szCs w:val="24"/>
              </w:rPr>
              <w:t xml:space="preserve"> принимать обоснованные экономические решения в различных областях жизнедеятельности</w:t>
            </w:r>
          </w:p>
        </w:tc>
        <w:tc>
          <w:tcPr>
            <w:tcW w:w="1985" w:type="dxa"/>
            <w:shd w:val="clear" w:color="auto" w:fill="FFFFFF" w:themeFill="background1"/>
          </w:tcPr>
          <w:p w14:paraId="6F06A8CC" w14:textId="69770DFB" w:rsidR="00503FAF" w:rsidRPr="000A23AB" w:rsidRDefault="00586F0B" w:rsidP="003E5210">
            <w:pPr>
              <w:ind w:right="-103"/>
              <w:jc w:val="both"/>
              <w:rPr>
                <w:rFonts w:ascii="Times New Roman" w:hAnsi="Times New Roman" w:cs="Times New Roman"/>
                <w:highlight w:val="yellow"/>
              </w:rPr>
            </w:pPr>
            <w:r>
              <w:rPr>
                <w:rFonts w:ascii="Times New Roman" w:hAnsi="Times New Roman" w:cs="Times New Roman"/>
                <w:sz w:val="24"/>
                <w:szCs w:val="24"/>
              </w:rPr>
              <w:t>1.</w:t>
            </w:r>
            <w:r w:rsidRPr="00950AD6">
              <w:rPr>
                <w:rFonts w:ascii="Times New Roman" w:hAnsi="Times New Roman" w:cs="Times New Roman"/>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402" w:type="dxa"/>
            <w:shd w:val="clear" w:color="auto" w:fill="FFFFFF" w:themeFill="background1"/>
          </w:tcPr>
          <w:p w14:paraId="19FBDBBD" w14:textId="77777777" w:rsidR="00586F0B" w:rsidRDefault="00586F0B" w:rsidP="003E5210">
            <w:pPr>
              <w:widowControl w:val="0"/>
              <w:autoSpaceDE w:val="0"/>
              <w:autoSpaceDN w:val="0"/>
              <w:adjustRightInd w:val="0"/>
              <w:jc w:val="both"/>
              <w:rPr>
                <w:rFonts w:ascii="Times New Roman" w:hAnsi="Times New Roman" w:cs="Times New Roman"/>
                <w:sz w:val="24"/>
                <w:szCs w:val="24"/>
              </w:rPr>
            </w:pPr>
            <w:r w:rsidRPr="00865913">
              <w:rPr>
                <w:rFonts w:ascii="Times New Roman" w:hAnsi="Times New Roman" w:cs="Times New Roman"/>
                <w:b/>
                <w:sz w:val="24"/>
                <w:szCs w:val="24"/>
              </w:rPr>
              <w:t>З</w:t>
            </w:r>
            <w:r>
              <w:rPr>
                <w:rFonts w:ascii="Times New Roman" w:hAnsi="Times New Roman" w:cs="Times New Roman"/>
                <w:b/>
                <w:sz w:val="24"/>
                <w:szCs w:val="24"/>
              </w:rPr>
              <w:t xml:space="preserve">нать: </w:t>
            </w:r>
            <w:r>
              <w:rPr>
                <w:rFonts w:ascii="Times New Roman" w:hAnsi="Times New Roman" w:cs="Times New Roman"/>
                <w:sz w:val="24"/>
                <w:szCs w:val="24"/>
              </w:rPr>
              <w:t xml:space="preserve">базовые принципы </w:t>
            </w:r>
            <w:r w:rsidRPr="00865913">
              <w:rPr>
                <w:rFonts w:ascii="Times New Roman" w:hAnsi="Times New Roman" w:cs="Times New Roman"/>
                <w:sz w:val="24"/>
                <w:szCs w:val="24"/>
              </w:rPr>
              <w:t>функционирования экономики и экономического развития, цели и формы участия государства в экономике.</w:t>
            </w:r>
          </w:p>
          <w:p w14:paraId="5D00A1A8" w14:textId="6E2991D6" w:rsidR="00503FAF" w:rsidRPr="000A23AB" w:rsidRDefault="00586F0B" w:rsidP="003E5210">
            <w:pPr>
              <w:jc w:val="both"/>
              <w:rPr>
                <w:rFonts w:ascii="Times New Roman" w:hAnsi="Times New Roman" w:cs="Times New Roman"/>
                <w:highlight w:val="yellow"/>
              </w:rPr>
            </w:pPr>
            <w:r w:rsidRPr="00865913">
              <w:rPr>
                <w:rFonts w:ascii="Times New Roman" w:hAnsi="Times New Roman" w:cs="Times New Roman"/>
                <w:b/>
                <w:sz w:val="24"/>
                <w:szCs w:val="24"/>
              </w:rPr>
              <w:t>Уметь</w:t>
            </w:r>
            <w:r>
              <w:rPr>
                <w:rFonts w:ascii="Times New Roman" w:hAnsi="Times New Roman" w:cs="Times New Roman"/>
                <w:b/>
                <w:sz w:val="24"/>
                <w:szCs w:val="24"/>
              </w:rPr>
              <w:t xml:space="preserve">: </w:t>
            </w:r>
            <w:r w:rsidRPr="00865913">
              <w:rPr>
                <w:rFonts w:ascii="Times New Roman" w:hAnsi="Times New Roman" w:cs="Times New Roman"/>
                <w:sz w:val="24"/>
                <w:szCs w:val="24"/>
              </w:rPr>
              <w:t>применять</w:t>
            </w:r>
            <w:r>
              <w:rPr>
                <w:rFonts w:ascii="Times New Roman" w:hAnsi="Times New Roman" w:cs="Times New Roman"/>
                <w:b/>
                <w:sz w:val="24"/>
                <w:szCs w:val="24"/>
              </w:rPr>
              <w:t xml:space="preserve"> </w:t>
            </w:r>
            <w:r w:rsidRPr="00950AD6">
              <w:rPr>
                <w:rFonts w:ascii="Times New Roman" w:hAnsi="Times New Roman" w:cs="Times New Roman"/>
                <w:sz w:val="24"/>
                <w:szCs w:val="24"/>
              </w:rPr>
              <w:t xml:space="preserve">базовые принципы функционирования экономики и экономического развития, цели и формы участия государства в </w:t>
            </w:r>
            <w:r>
              <w:rPr>
                <w:rFonts w:ascii="Times New Roman" w:hAnsi="Times New Roman" w:cs="Times New Roman"/>
                <w:sz w:val="24"/>
                <w:szCs w:val="24"/>
              </w:rPr>
              <w:t>экономике в предпринимательской деятельности</w:t>
            </w:r>
          </w:p>
        </w:tc>
        <w:tc>
          <w:tcPr>
            <w:tcW w:w="3856" w:type="dxa"/>
            <w:shd w:val="clear" w:color="auto" w:fill="FFFFFF" w:themeFill="background1"/>
          </w:tcPr>
          <w:p w14:paraId="47123381" w14:textId="77777777" w:rsidR="00AE6B4B" w:rsidRPr="00AE6B4B" w:rsidRDefault="00AE6B4B" w:rsidP="003E5210">
            <w:pPr>
              <w:ind w:firstLine="709"/>
              <w:jc w:val="both"/>
              <w:rPr>
                <w:rFonts w:ascii="Times New Roman" w:hAnsi="Times New Roman" w:cs="Times New Roman"/>
                <w:color w:val="000000"/>
              </w:rPr>
            </w:pPr>
            <w:proofErr w:type="gramStart"/>
            <w:r w:rsidRPr="00AE6B4B">
              <w:rPr>
                <w:rFonts w:ascii="Times New Roman" w:hAnsi="Times New Roman" w:cs="Times New Roman"/>
                <w:color w:val="000000"/>
              </w:rPr>
              <w:t>Индивидуальный предприниматель Ткаченко О. М. был привлечен к административной ответственности по ст. 15.11 Кодекса об административных правонарушениях РФ за грубое нарушение требований к бухгалтерскому учету в виде штрафа в размере 5 тыс. руб. В решении суда о взыскании штрафа было указано: в силу ст. 2.4 Кодекса об административных правонарушениях РФ лица, осуществляющие предпринимательскую деятельность без образования юридического лица, совершившие административные</w:t>
            </w:r>
            <w:proofErr w:type="gramEnd"/>
            <w:r w:rsidRPr="00AE6B4B">
              <w:rPr>
                <w:rFonts w:ascii="Times New Roman" w:hAnsi="Times New Roman" w:cs="Times New Roman"/>
                <w:color w:val="000000"/>
              </w:rPr>
              <w:t xml:space="preserve"> правонарушения, несут административную ответственность как должностные лица.</w:t>
            </w:r>
          </w:p>
          <w:p w14:paraId="204EC464" w14:textId="77777777" w:rsidR="00AE6B4B" w:rsidRPr="00AE6B4B" w:rsidRDefault="00AE6B4B" w:rsidP="003E5210">
            <w:pPr>
              <w:ind w:firstLine="709"/>
              <w:jc w:val="both"/>
              <w:rPr>
                <w:rFonts w:ascii="Times New Roman" w:hAnsi="Times New Roman" w:cs="Times New Roman"/>
                <w:color w:val="000000"/>
              </w:rPr>
            </w:pPr>
            <w:r w:rsidRPr="00AE6B4B">
              <w:rPr>
                <w:rFonts w:ascii="Times New Roman" w:hAnsi="Times New Roman" w:cs="Times New Roman"/>
                <w:color w:val="000000"/>
              </w:rPr>
              <w:t>Вопросы:</w:t>
            </w:r>
          </w:p>
          <w:p w14:paraId="08D0F2B8" w14:textId="77777777" w:rsidR="00AE6B4B" w:rsidRPr="00AE6B4B" w:rsidRDefault="00AE6B4B" w:rsidP="003E5210">
            <w:pPr>
              <w:ind w:firstLine="709"/>
              <w:jc w:val="both"/>
              <w:rPr>
                <w:rFonts w:ascii="Times New Roman" w:hAnsi="Times New Roman" w:cs="Times New Roman"/>
                <w:color w:val="000000"/>
              </w:rPr>
            </w:pPr>
            <w:r w:rsidRPr="00AE6B4B">
              <w:rPr>
                <w:rFonts w:ascii="Times New Roman" w:hAnsi="Times New Roman" w:cs="Times New Roman"/>
                <w:color w:val="000000"/>
              </w:rPr>
              <w:t>1. Дайте оценку законности вынесенного решения.</w:t>
            </w:r>
          </w:p>
          <w:p w14:paraId="48CAEB8B" w14:textId="52FC2DC5" w:rsidR="00503FAF" w:rsidRPr="000A23AB" w:rsidRDefault="00AE6B4B" w:rsidP="003E5210">
            <w:pPr>
              <w:ind w:firstLine="709"/>
              <w:jc w:val="both"/>
              <w:rPr>
                <w:rFonts w:ascii="Times New Roman" w:hAnsi="Times New Roman" w:cs="Times New Roman"/>
                <w:color w:val="000000"/>
                <w:highlight w:val="yellow"/>
              </w:rPr>
            </w:pPr>
            <w:r w:rsidRPr="00AE6B4B">
              <w:rPr>
                <w:rFonts w:ascii="Times New Roman" w:hAnsi="Times New Roman" w:cs="Times New Roman"/>
                <w:color w:val="000000"/>
              </w:rPr>
              <w:lastRenderedPageBreak/>
              <w:t>2. Какие требования предъявляются к осуществлению предпринимательской деятельности индивидуальным предпринимателем? Входит ли в число этих требований ведение бухгалтерского учета?</w:t>
            </w:r>
          </w:p>
        </w:tc>
      </w:tr>
      <w:tr w:rsidR="00A04881" w:rsidRPr="00D15181" w14:paraId="3B4B8E6C" w14:textId="77777777" w:rsidTr="007F7D61">
        <w:trPr>
          <w:trHeight w:val="6347"/>
        </w:trPr>
        <w:tc>
          <w:tcPr>
            <w:tcW w:w="1843" w:type="dxa"/>
            <w:vMerge/>
            <w:shd w:val="clear" w:color="auto" w:fill="FFFFFF" w:themeFill="background1"/>
          </w:tcPr>
          <w:p w14:paraId="4470F197" w14:textId="77777777" w:rsidR="00A04881" w:rsidRPr="000A23AB" w:rsidRDefault="00A04881" w:rsidP="003E5210">
            <w:pPr>
              <w:jc w:val="both"/>
              <w:rPr>
                <w:rFonts w:ascii="Times New Roman" w:hAnsi="Times New Roman" w:cs="Times New Roman"/>
                <w:highlight w:val="yellow"/>
              </w:rPr>
            </w:pPr>
          </w:p>
        </w:tc>
        <w:tc>
          <w:tcPr>
            <w:tcW w:w="1985" w:type="dxa"/>
            <w:shd w:val="clear" w:color="auto" w:fill="FFFFFF" w:themeFill="background1"/>
          </w:tcPr>
          <w:p w14:paraId="3BF11974" w14:textId="2D311BE6" w:rsidR="00A04881" w:rsidRPr="000A23AB" w:rsidRDefault="00A04881" w:rsidP="003E5210">
            <w:pPr>
              <w:jc w:val="both"/>
              <w:rPr>
                <w:rFonts w:ascii="Times New Roman" w:hAnsi="Times New Roman" w:cs="Times New Roman"/>
                <w:highlight w:val="yellow"/>
              </w:rPr>
            </w:pPr>
            <w:r w:rsidRPr="00950AD6">
              <w:rPr>
                <w:rFonts w:ascii="Times New Roman" w:hAnsi="Times New Roman" w:cs="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402" w:type="dxa"/>
            <w:shd w:val="clear" w:color="auto" w:fill="FFFFFF" w:themeFill="background1"/>
          </w:tcPr>
          <w:p w14:paraId="000675C0" w14:textId="77777777" w:rsidR="00A04881" w:rsidRDefault="00A04881" w:rsidP="003E5210">
            <w:pPr>
              <w:widowControl w:val="0"/>
              <w:autoSpaceDE w:val="0"/>
              <w:autoSpaceDN w:val="0"/>
              <w:adjustRightInd w:val="0"/>
              <w:jc w:val="both"/>
              <w:rPr>
                <w:rFonts w:ascii="Times New Roman" w:hAnsi="Times New Roman" w:cs="Times New Roman"/>
                <w:sz w:val="24"/>
                <w:szCs w:val="24"/>
              </w:rPr>
            </w:pPr>
            <w:r w:rsidRPr="000F09A9">
              <w:rPr>
                <w:rFonts w:ascii="Times New Roman" w:hAnsi="Times New Roman" w:cs="Times New Roman"/>
                <w:b/>
                <w:sz w:val="24"/>
                <w:szCs w:val="24"/>
              </w:rPr>
              <w:t xml:space="preserve">Знать: </w:t>
            </w:r>
            <w:r>
              <w:rPr>
                <w:rFonts w:ascii="Times New Roman" w:hAnsi="Times New Roman" w:cs="Times New Roman"/>
                <w:sz w:val="24"/>
                <w:szCs w:val="24"/>
              </w:rPr>
              <w:t xml:space="preserve">методы </w:t>
            </w:r>
            <w:r w:rsidRPr="000F09A9">
              <w:rPr>
                <w:rFonts w:ascii="Times New Roman" w:hAnsi="Times New Roman" w:cs="Times New Roman"/>
                <w:sz w:val="24"/>
                <w:szCs w:val="24"/>
              </w:rPr>
              <w:t>личного экономического и финансового планирования для достижения текущих и долгосроч</w:t>
            </w:r>
            <w:r>
              <w:rPr>
                <w:rFonts w:ascii="Times New Roman" w:hAnsi="Times New Roman" w:cs="Times New Roman"/>
                <w:sz w:val="24"/>
                <w:szCs w:val="24"/>
              </w:rPr>
              <w:t>ных финансовых целей, а также</w:t>
            </w:r>
            <w:r w:rsidRPr="000F09A9">
              <w:rPr>
                <w:rFonts w:ascii="Times New Roman" w:hAnsi="Times New Roman" w:cs="Times New Roman"/>
                <w:sz w:val="24"/>
                <w:szCs w:val="24"/>
              </w:rPr>
              <w:t xml:space="preserve"> финансовые инструменты для управления личными финансами (личным бюджетом</w:t>
            </w:r>
            <w:r>
              <w:rPr>
                <w:rFonts w:ascii="Times New Roman" w:hAnsi="Times New Roman" w:cs="Times New Roman"/>
                <w:sz w:val="24"/>
                <w:szCs w:val="24"/>
              </w:rPr>
              <w:t>).</w:t>
            </w:r>
            <w:r w:rsidRPr="000F09A9">
              <w:rPr>
                <w:rFonts w:ascii="Times New Roman" w:hAnsi="Times New Roman" w:cs="Times New Roman"/>
                <w:sz w:val="24"/>
                <w:szCs w:val="24"/>
              </w:rPr>
              <w:t xml:space="preserve"> </w:t>
            </w:r>
          </w:p>
          <w:p w14:paraId="0D41B223" w14:textId="12DFF728" w:rsidR="00A04881" w:rsidRPr="000A23AB" w:rsidRDefault="00A04881" w:rsidP="003E5210">
            <w:pPr>
              <w:jc w:val="both"/>
              <w:rPr>
                <w:rFonts w:ascii="Times New Roman" w:hAnsi="Times New Roman" w:cs="Times New Roman"/>
                <w:highlight w:val="yellow"/>
              </w:rPr>
            </w:pPr>
            <w:r w:rsidRPr="000F09A9">
              <w:rPr>
                <w:rFonts w:ascii="Times New Roman" w:hAnsi="Times New Roman" w:cs="Times New Roman"/>
                <w:b/>
                <w:sz w:val="24"/>
                <w:szCs w:val="24"/>
              </w:rPr>
              <w:t>Уметь:</w:t>
            </w:r>
            <w:r w:rsidRPr="000F09A9">
              <w:rPr>
                <w:rFonts w:ascii="Times New Roman" w:hAnsi="Times New Roman" w:cs="Times New Roman"/>
                <w:spacing w:val="-6"/>
                <w:sz w:val="24"/>
                <w:szCs w:val="24"/>
              </w:rPr>
              <w:t xml:space="preserve"> </w:t>
            </w:r>
            <w:r>
              <w:rPr>
                <w:rFonts w:ascii="Times New Roman" w:hAnsi="Times New Roman" w:cs="Times New Roman"/>
                <w:sz w:val="24"/>
                <w:szCs w:val="24"/>
              </w:rPr>
              <w:t xml:space="preserve">применять </w:t>
            </w:r>
            <w:r w:rsidRPr="00950AD6">
              <w:rPr>
                <w:rFonts w:ascii="Times New Roman" w:hAnsi="Times New Roman" w:cs="Times New Roman"/>
                <w:sz w:val="24"/>
                <w:szCs w:val="24"/>
              </w:rPr>
              <w:t>методы  личного экономического и финансового планирования для достижения текущих и долгосроч</w:t>
            </w:r>
            <w:r>
              <w:rPr>
                <w:rFonts w:ascii="Times New Roman" w:hAnsi="Times New Roman" w:cs="Times New Roman"/>
                <w:sz w:val="24"/>
                <w:szCs w:val="24"/>
              </w:rPr>
              <w:t>ных финансовых целей, использовать</w:t>
            </w:r>
            <w:r w:rsidRPr="00950AD6">
              <w:rPr>
                <w:rFonts w:ascii="Times New Roman" w:hAnsi="Times New Roman" w:cs="Times New Roman"/>
                <w:sz w:val="24"/>
                <w:szCs w:val="24"/>
              </w:rPr>
              <w:t xml:space="preserve"> финансовые инструменты для управления личными финансами</w:t>
            </w:r>
            <w:r>
              <w:rPr>
                <w:rFonts w:ascii="Times New Roman" w:hAnsi="Times New Roman" w:cs="Times New Roman"/>
                <w:sz w:val="24"/>
                <w:szCs w:val="24"/>
              </w:rPr>
              <w:t xml:space="preserve"> (личным бюджетом), контролировать</w:t>
            </w:r>
            <w:r w:rsidRPr="00950AD6">
              <w:rPr>
                <w:rFonts w:ascii="Times New Roman" w:hAnsi="Times New Roman" w:cs="Times New Roman"/>
                <w:sz w:val="24"/>
                <w:szCs w:val="24"/>
              </w:rPr>
              <w:t xml:space="preserve"> собственные экономические и финансовые риски.</w:t>
            </w:r>
          </w:p>
        </w:tc>
        <w:tc>
          <w:tcPr>
            <w:tcW w:w="3856" w:type="dxa"/>
            <w:shd w:val="clear" w:color="auto" w:fill="FFFFFF" w:themeFill="background1"/>
          </w:tcPr>
          <w:p w14:paraId="5706CF4D" w14:textId="2B257EBD" w:rsidR="00A04881" w:rsidRPr="000A23AB" w:rsidRDefault="00A04881" w:rsidP="003E5210">
            <w:pPr>
              <w:ind w:firstLine="37"/>
              <w:jc w:val="both"/>
              <w:rPr>
                <w:rFonts w:ascii="Times New Roman" w:hAnsi="Times New Roman" w:cs="Times New Roman"/>
                <w:highlight w:val="yellow"/>
              </w:rPr>
            </w:pPr>
            <w:r w:rsidRPr="008C0C09">
              <w:rPr>
                <w:rFonts w:ascii="Times New Roman" w:hAnsi="Times New Roman" w:cs="Times New Roman"/>
              </w:rPr>
              <w:t xml:space="preserve">Друзья москвича Ильи Семенова, живущие в г. Омске, обратились к нему с просьбой показать город их дальнему родственнику, не знакомому Илье. Семенов с готовностью согласился и подготовил для родственника своих друзей занимательную экскурсию по знаковым местам столицы. Гость </w:t>
            </w:r>
            <w:proofErr w:type="gramStart"/>
            <w:r w:rsidRPr="008C0C09">
              <w:rPr>
                <w:rFonts w:ascii="Times New Roman" w:hAnsi="Times New Roman" w:cs="Times New Roman"/>
              </w:rPr>
              <w:t>остался очень доволен</w:t>
            </w:r>
            <w:proofErr w:type="gramEnd"/>
            <w:r w:rsidRPr="008C0C09">
              <w:rPr>
                <w:rFonts w:ascii="Times New Roman" w:hAnsi="Times New Roman" w:cs="Times New Roman"/>
              </w:rPr>
              <w:t xml:space="preserve"> и по окончании прогулки вручил Семенову 4000 рублей в качестве вознаграждения за экскурсию. Илья, обрадованный подобной возможностью заработка, и обладающий большим количеством иногородних друзей,  стал периодически организовывать такие экскурсии для их родственников и знакомых. Присутствуют ли в деятельности Ильи Семенова признаки предпринимательской деятельности? Можно ли считать его индивидуальным предпринимателем, оказывающим экскурсионные услуги?</w:t>
            </w:r>
          </w:p>
        </w:tc>
      </w:tr>
    </w:tbl>
    <w:p w14:paraId="295B1FFE" w14:textId="5CCBA360" w:rsidR="00BB58E8" w:rsidRDefault="00BB58E8" w:rsidP="003E5210">
      <w:pPr>
        <w:spacing w:line="240" w:lineRule="auto"/>
        <w:jc w:val="both"/>
        <w:rPr>
          <w:rFonts w:ascii="Times New Roman" w:hAnsi="Times New Roman" w:cs="Times New Roman"/>
          <w:sz w:val="28"/>
          <w:szCs w:val="28"/>
        </w:rPr>
      </w:pPr>
    </w:p>
    <w:p w14:paraId="0FA897C8" w14:textId="6750F34D" w:rsidR="00CE6A62" w:rsidRPr="00CE6A62" w:rsidRDefault="00CE6A62" w:rsidP="00CE6A62">
      <w:pPr>
        <w:spacing w:line="240" w:lineRule="auto"/>
        <w:jc w:val="center"/>
        <w:rPr>
          <w:rFonts w:ascii="Times New Roman" w:hAnsi="Times New Roman" w:cs="Times New Roman"/>
          <w:b/>
          <w:sz w:val="28"/>
          <w:szCs w:val="28"/>
        </w:rPr>
      </w:pPr>
      <w:r w:rsidRPr="00CE6A62">
        <w:rPr>
          <w:rFonts w:ascii="Times New Roman" w:hAnsi="Times New Roman" w:cs="Times New Roman"/>
          <w:b/>
          <w:sz w:val="28"/>
          <w:szCs w:val="28"/>
        </w:rPr>
        <w:t>Примерные тесты по дисциплине</w:t>
      </w:r>
    </w:p>
    <w:p w14:paraId="396DDA6E"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1. Что такое юридическое лицо?</w:t>
      </w:r>
    </w:p>
    <w:p w14:paraId="46617F42"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A) Физическое лицо</w:t>
      </w:r>
    </w:p>
    <w:p w14:paraId="255BE3E4" w14:textId="77777777" w:rsidR="00CE6A62" w:rsidRPr="00275951"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275951">
        <w:rPr>
          <w:rFonts w:ascii="PT Astra Serif" w:eastAsia="Source Han Sans CN Regular" w:hAnsi="PT Astra Serif" w:cs="Lohit Devanagari"/>
          <w:i/>
          <w:kern w:val="3"/>
          <w:sz w:val="28"/>
          <w:szCs w:val="24"/>
          <w:lang w:eastAsia="ru-RU"/>
        </w:rPr>
        <w:t>B) Организация, имеющая обособленное имущество и отвечающая по своим обязательствам этим имуществом</w:t>
      </w:r>
    </w:p>
    <w:p w14:paraId="51425E4B"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C) Государство</w:t>
      </w:r>
    </w:p>
    <w:p w14:paraId="7817BFFE"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p>
    <w:p w14:paraId="422D6E88"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2. Какие формы предпринимательства существуют в России?</w:t>
      </w:r>
    </w:p>
    <w:p w14:paraId="63F6299A" w14:textId="77777777" w:rsidR="00CE6A62" w:rsidRPr="00275951"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275951">
        <w:rPr>
          <w:rFonts w:ascii="PT Astra Serif" w:eastAsia="Source Han Sans CN Regular" w:hAnsi="PT Astra Serif" w:cs="Lohit Devanagari"/>
          <w:i/>
          <w:kern w:val="3"/>
          <w:sz w:val="28"/>
          <w:szCs w:val="24"/>
          <w:lang w:eastAsia="ru-RU"/>
        </w:rPr>
        <w:t>A) Индивидуальное предпринимательство</w:t>
      </w:r>
    </w:p>
    <w:p w14:paraId="75A6DCBF"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B) Общественное предпринимательство</w:t>
      </w:r>
    </w:p>
    <w:p w14:paraId="1D6F897E" w14:textId="77777777" w:rsid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C) Хозяйственные товарищества</w:t>
      </w:r>
    </w:p>
    <w:p w14:paraId="3D9D8F26" w14:textId="77777777" w:rsidR="00275951" w:rsidRPr="00CE6A62" w:rsidRDefault="00275951"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p>
    <w:p w14:paraId="41CB91C3"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3. Что такое уставный капитал организации?</w:t>
      </w:r>
    </w:p>
    <w:p w14:paraId="39A3C7D9" w14:textId="77777777" w:rsidR="00CE6A62" w:rsidRPr="00275951"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275951">
        <w:rPr>
          <w:rFonts w:ascii="PT Astra Serif" w:eastAsia="Source Han Sans CN Regular" w:hAnsi="PT Astra Serif" w:cs="Lohit Devanagari"/>
          <w:i/>
          <w:kern w:val="3"/>
          <w:sz w:val="28"/>
          <w:szCs w:val="24"/>
          <w:lang w:eastAsia="ru-RU"/>
        </w:rPr>
        <w:t>A) Сумма денежных средств, внесенных учредителями или участниками организации для ее создания</w:t>
      </w:r>
    </w:p>
    <w:p w14:paraId="5B3699C9"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B) Сумма прибыли организации за последний год</w:t>
      </w:r>
    </w:p>
    <w:p w14:paraId="58B69892"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C) Сумма налогов, выплаченных организацией за последний квартал</w:t>
      </w:r>
    </w:p>
    <w:p w14:paraId="005E80FA"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p>
    <w:p w14:paraId="4486ADE5"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lastRenderedPageBreak/>
        <w:t>4. Что такое юридический адрес организации?</w:t>
      </w:r>
    </w:p>
    <w:p w14:paraId="7DC9F112"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A) Адрес, по которому расположено здание организации</w:t>
      </w:r>
    </w:p>
    <w:p w14:paraId="473247AF" w14:textId="77777777" w:rsidR="00CE6A62" w:rsidRPr="00275951"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275951">
        <w:rPr>
          <w:rFonts w:ascii="PT Astra Serif" w:eastAsia="Source Han Sans CN Regular" w:hAnsi="PT Astra Serif" w:cs="Lohit Devanagari"/>
          <w:i/>
          <w:kern w:val="3"/>
          <w:sz w:val="28"/>
          <w:szCs w:val="24"/>
          <w:lang w:eastAsia="ru-RU"/>
        </w:rPr>
        <w:t>B) Адрес, указанный в уставе организации</w:t>
      </w:r>
    </w:p>
    <w:p w14:paraId="6EF4E00F"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C) Адрес регистрации организации в налоговых органах</w:t>
      </w:r>
    </w:p>
    <w:p w14:paraId="396E89B2"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p>
    <w:p w14:paraId="60A54821"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5. Какие виды ответственности могут быть наложены на предпринимателя?</w:t>
      </w:r>
    </w:p>
    <w:p w14:paraId="3FCD0B5B"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A) Административная</w:t>
      </w:r>
    </w:p>
    <w:p w14:paraId="38397514"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B) Гражданская</w:t>
      </w:r>
    </w:p>
    <w:p w14:paraId="0F4D6400"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C) Уголовная</w:t>
      </w:r>
    </w:p>
    <w:p w14:paraId="1289D4A5" w14:textId="60898B88"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p>
    <w:p w14:paraId="018AC874"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6. Какие документы необходимы для регистрации индивидуального предпринимателя?</w:t>
      </w:r>
    </w:p>
    <w:p w14:paraId="4438B3A7"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A) Паспорт гражданина РФ</w:t>
      </w:r>
    </w:p>
    <w:p w14:paraId="4E50D945"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B) Заявление на государственную регистрацию</w:t>
      </w:r>
    </w:p>
    <w:p w14:paraId="0EAC1BF0"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C) Свидетельство о постановке на налоговый учет</w:t>
      </w:r>
    </w:p>
    <w:p w14:paraId="0C02B4D3"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p>
    <w:p w14:paraId="1C5B8368"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7. Что такое конкуренция в предпринимательской деятельности?</w:t>
      </w:r>
    </w:p>
    <w:p w14:paraId="7DCD0066"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A) Сотрудничество между предприятиями</w:t>
      </w:r>
    </w:p>
    <w:p w14:paraId="3C953E2B"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B) Борьба между предприятиями за рыночные позиции</w:t>
      </w:r>
    </w:p>
    <w:p w14:paraId="447ECDDD"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C) Объединение предприятий в торговые союзы</w:t>
      </w:r>
    </w:p>
    <w:p w14:paraId="25E145C6"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p>
    <w:p w14:paraId="4E3E792C"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8. Что такое франчайзинг?</w:t>
      </w:r>
    </w:p>
    <w:p w14:paraId="4DBB6852"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A) Система продажи товаров через интернет</w:t>
      </w:r>
    </w:p>
    <w:p w14:paraId="299DFBBD"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B) Форма коммерческой концессии, при которой одна сторона (</w:t>
      </w:r>
      <w:proofErr w:type="spellStart"/>
      <w:r w:rsidRPr="00BA71B2">
        <w:rPr>
          <w:rFonts w:ascii="PT Astra Serif" w:eastAsia="Source Han Sans CN Regular" w:hAnsi="PT Astra Serif" w:cs="Lohit Devanagari"/>
          <w:i/>
          <w:kern w:val="3"/>
          <w:sz w:val="28"/>
          <w:szCs w:val="24"/>
          <w:lang w:eastAsia="ru-RU"/>
        </w:rPr>
        <w:t>франчайзер</w:t>
      </w:r>
      <w:proofErr w:type="spellEnd"/>
      <w:r w:rsidRPr="00BA71B2">
        <w:rPr>
          <w:rFonts w:ascii="PT Astra Serif" w:eastAsia="Source Han Sans CN Regular" w:hAnsi="PT Astra Serif" w:cs="Lohit Devanagari"/>
          <w:i/>
          <w:kern w:val="3"/>
          <w:sz w:val="28"/>
          <w:szCs w:val="24"/>
          <w:lang w:eastAsia="ru-RU"/>
        </w:rPr>
        <w:t>) передает другой стороне (</w:t>
      </w:r>
      <w:proofErr w:type="spellStart"/>
      <w:r w:rsidRPr="00BA71B2">
        <w:rPr>
          <w:rFonts w:ascii="PT Astra Serif" w:eastAsia="Source Han Sans CN Regular" w:hAnsi="PT Astra Serif" w:cs="Lohit Devanagari"/>
          <w:i/>
          <w:kern w:val="3"/>
          <w:sz w:val="28"/>
          <w:szCs w:val="24"/>
          <w:lang w:eastAsia="ru-RU"/>
        </w:rPr>
        <w:t>франчайзи</w:t>
      </w:r>
      <w:proofErr w:type="spellEnd"/>
      <w:r w:rsidRPr="00BA71B2">
        <w:rPr>
          <w:rFonts w:ascii="PT Astra Serif" w:eastAsia="Source Han Sans CN Regular" w:hAnsi="PT Astra Serif" w:cs="Lohit Devanagari"/>
          <w:i/>
          <w:kern w:val="3"/>
          <w:sz w:val="28"/>
          <w:szCs w:val="24"/>
          <w:lang w:eastAsia="ru-RU"/>
        </w:rPr>
        <w:t xml:space="preserve">) право использования своего бренда и </w:t>
      </w:r>
      <w:proofErr w:type="gramStart"/>
      <w:r w:rsidRPr="00BA71B2">
        <w:rPr>
          <w:rFonts w:ascii="PT Astra Serif" w:eastAsia="Source Han Sans CN Regular" w:hAnsi="PT Astra Serif" w:cs="Lohit Devanagari"/>
          <w:i/>
          <w:kern w:val="3"/>
          <w:sz w:val="28"/>
          <w:szCs w:val="24"/>
          <w:lang w:eastAsia="ru-RU"/>
        </w:rPr>
        <w:t>бизнес-модели</w:t>
      </w:r>
      <w:proofErr w:type="gramEnd"/>
    </w:p>
    <w:p w14:paraId="2CCF555B"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C) Продажа товаров по сниженным ценам</w:t>
      </w:r>
    </w:p>
    <w:p w14:paraId="0D22F958"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p>
    <w:p w14:paraId="11C4547A"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9. Что такое банкротство предприятия?</w:t>
      </w:r>
    </w:p>
    <w:p w14:paraId="33E985F1"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A) Прекращение деятельности предприятия по инициативе его учредителей</w:t>
      </w:r>
    </w:p>
    <w:p w14:paraId="20C43C2E"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B) Несостоятельность предприятия, при которой оно не способно удовлетворить требования кредиторов по своим обязательствам</w:t>
      </w:r>
    </w:p>
    <w:p w14:paraId="23456B15"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C) Продажа предприятия другому юридическому лицу</w:t>
      </w:r>
    </w:p>
    <w:p w14:paraId="1365B481"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p>
    <w:p w14:paraId="3FCA8331"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10. Какие виды общественных организаций существуют в России?</w:t>
      </w:r>
    </w:p>
    <w:p w14:paraId="5717CFD5"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A) Некоммерческие партнерства</w:t>
      </w:r>
    </w:p>
    <w:p w14:paraId="478D00D6"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B) Общественные движения</w:t>
      </w:r>
    </w:p>
    <w:p w14:paraId="0765DF26"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C) Общественные объединения</w:t>
      </w:r>
    </w:p>
    <w:p w14:paraId="1F8A3BDA"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p>
    <w:p w14:paraId="1526EF18"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11. Какие документы составляют устав юридического лица?</w:t>
      </w:r>
    </w:p>
    <w:p w14:paraId="11AF177B"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A) Учредительный договор</w:t>
      </w:r>
    </w:p>
    <w:p w14:paraId="05248029"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B) Уставные документы</w:t>
      </w:r>
    </w:p>
    <w:p w14:paraId="64555A64"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C) Уставная запись</w:t>
      </w:r>
    </w:p>
    <w:p w14:paraId="1C3BA2EF"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p>
    <w:p w14:paraId="36E66438"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lastRenderedPageBreak/>
        <w:t>12. Что такое лицензирование в сфере предпринимательства?</w:t>
      </w:r>
    </w:p>
    <w:p w14:paraId="3F9F976E"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A) Получение разрешения на осуществление определенного вида деятельности, требующего специального разрешения от государства</w:t>
      </w:r>
    </w:p>
    <w:p w14:paraId="68811DB1"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B) Регистрация товарного знака</w:t>
      </w:r>
    </w:p>
    <w:p w14:paraId="3C5CFB20"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C) Оформление патента на изобретение</w:t>
      </w:r>
    </w:p>
    <w:p w14:paraId="5AC673E6"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p>
    <w:p w14:paraId="0A5919F9"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13. Какие виды налоговых систем существуют для предпринимателей?</w:t>
      </w:r>
    </w:p>
    <w:p w14:paraId="174609A6"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A) Упрощенная система налогообложения</w:t>
      </w:r>
    </w:p>
    <w:p w14:paraId="74ECF4E0"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B) Общая система налогообложения</w:t>
      </w:r>
    </w:p>
    <w:p w14:paraId="417B31D5"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C) Единый налог на вмененный доход</w:t>
      </w:r>
    </w:p>
    <w:p w14:paraId="41CBA73E"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p>
    <w:p w14:paraId="3CDBD848"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14. Что такое контра</w:t>
      </w:r>
      <w:proofErr w:type="gramStart"/>
      <w:r w:rsidRPr="00CE6A62">
        <w:rPr>
          <w:rFonts w:ascii="PT Astra Serif" w:eastAsia="Source Han Sans CN Regular" w:hAnsi="PT Astra Serif" w:cs="Lohit Devanagari"/>
          <w:kern w:val="3"/>
          <w:sz w:val="28"/>
          <w:szCs w:val="24"/>
          <w:lang w:eastAsia="ru-RU"/>
        </w:rPr>
        <w:t>кт в пр</w:t>
      </w:r>
      <w:proofErr w:type="gramEnd"/>
      <w:r w:rsidRPr="00CE6A62">
        <w:rPr>
          <w:rFonts w:ascii="PT Astra Serif" w:eastAsia="Source Han Sans CN Regular" w:hAnsi="PT Astra Serif" w:cs="Lohit Devanagari"/>
          <w:kern w:val="3"/>
          <w:sz w:val="28"/>
          <w:szCs w:val="24"/>
          <w:lang w:eastAsia="ru-RU"/>
        </w:rPr>
        <w:t>едпринимательской деятельности?</w:t>
      </w:r>
    </w:p>
    <w:p w14:paraId="59050511" w14:textId="77777777" w:rsidR="00CE6A62" w:rsidRPr="00BA71B2" w:rsidRDefault="00CE6A62" w:rsidP="00CE6A62">
      <w:pPr>
        <w:widowControl w:val="0"/>
        <w:suppressAutoHyphens/>
        <w:autoSpaceDN w:val="0"/>
        <w:spacing w:after="0" w:line="240" w:lineRule="auto"/>
        <w:rPr>
          <w:rFonts w:ascii="PT Astra Serif" w:eastAsia="Source Han Sans CN Regular" w:hAnsi="PT Astra Serif" w:cs="Lohit Devanagari"/>
          <w:i/>
          <w:kern w:val="3"/>
          <w:sz w:val="28"/>
          <w:szCs w:val="24"/>
          <w:lang w:eastAsia="ru-RU"/>
        </w:rPr>
      </w:pPr>
      <w:r w:rsidRPr="00BA71B2">
        <w:rPr>
          <w:rFonts w:ascii="PT Astra Serif" w:eastAsia="Source Han Sans CN Regular" w:hAnsi="PT Astra Serif" w:cs="Lohit Devanagari"/>
          <w:i/>
          <w:kern w:val="3"/>
          <w:sz w:val="28"/>
          <w:szCs w:val="24"/>
          <w:lang w:eastAsia="ru-RU"/>
        </w:rPr>
        <w:t>A) Документ, заключаемый между сторонами для регулирования их отношений при выполнении определенных условий</w:t>
      </w:r>
    </w:p>
    <w:p w14:paraId="30A03EE2"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B) Документ, подтверждающий право собственности на недвижимость</w:t>
      </w:r>
    </w:p>
    <w:p w14:paraId="0E99388D"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kern w:val="3"/>
          <w:sz w:val="28"/>
          <w:szCs w:val="24"/>
          <w:lang w:eastAsia="ru-RU"/>
        </w:rPr>
      </w:pPr>
      <w:r w:rsidRPr="00CE6A62">
        <w:rPr>
          <w:rFonts w:ascii="PT Astra Serif" w:eastAsia="Source Han Sans CN Regular" w:hAnsi="PT Astra Serif" w:cs="Lohit Devanagari"/>
          <w:kern w:val="3"/>
          <w:sz w:val="28"/>
          <w:szCs w:val="24"/>
          <w:lang w:eastAsia="ru-RU"/>
        </w:rPr>
        <w:t>C) Документ, подписываемый при приемке товара</w:t>
      </w:r>
    </w:p>
    <w:p w14:paraId="56E253F8" w14:textId="77777777" w:rsidR="00CE6A62" w:rsidRPr="00CE6A62" w:rsidRDefault="00CE6A62" w:rsidP="00CE6A62">
      <w:pPr>
        <w:widowControl w:val="0"/>
        <w:suppressAutoHyphens/>
        <w:autoSpaceDN w:val="0"/>
        <w:spacing w:after="0" w:line="240" w:lineRule="auto"/>
        <w:rPr>
          <w:rFonts w:ascii="PT Astra Serif" w:eastAsia="Source Han Sans CN Regular" w:hAnsi="PT Astra Serif" w:cs="Lohit Devanagari"/>
          <w:i/>
          <w:kern w:val="3"/>
          <w:sz w:val="21"/>
          <w:szCs w:val="24"/>
          <w:lang w:eastAsia="ru-RU"/>
        </w:rPr>
      </w:pPr>
    </w:p>
    <w:p w14:paraId="43BC2AB5" w14:textId="77777777" w:rsidR="00CE6A62" w:rsidRPr="00CE6A62" w:rsidRDefault="00CE6A62" w:rsidP="00CE6A62">
      <w:pPr>
        <w:widowControl w:val="0"/>
        <w:suppressAutoHyphens/>
        <w:autoSpaceDN w:val="0"/>
        <w:spacing w:after="0" w:line="240" w:lineRule="auto"/>
        <w:rPr>
          <w:rFonts w:ascii="Times New Roman" w:eastAsia="Source Han Sans CN Regular" w:hAnsi="Times New Roman" w:cs="Lohit Devanagari"/>
          <w:kern w:val="3"/>
          <w:sz w:val="32"/>
          <w:szCs w:val="24"/>
          <w:lang w:eastAsia="ru-RU"/>
        </w:rPr>
      </w:pPr>
      <w:r w:rsidRPr="00CE6A62">
        <w:rPr>
          <w:rFonts w:ascii="Times New Roman" w:eastAsia="Source Han Sans CN Regular" w:hAnsi="Times New Roman" w:cs="Lohit Devanagari"/>
          <w:kern w:val="3"/>
          <w:sz w:val="32"/>
          <w:szCs w:val="24"/>
          <w:lang w:eastAsia="ru-RU"/>
        </w:rPr>
        <w:t xml:space="preserve">15. </w:t>
      </w:r>
      <w:r w:rsidRPr="00CE6A62">
        <w:rPr>
          <w:rFonts w:ascii="Times New Roman" w:eastAsia="Source Han Sans CN Regular" w:hAnsi="Times New Roman" w:cs="Lohit Devanagari"/>
          <w:color w:val="000000"/>
          <w:kern w:val="3"/>
          <w:sz w:val="28"/>
          <w:szCs w:val="24"/>
          <w:lang w:eastAsia="ru-RU"/>
        </w:rPr>
        <w:t>Что такое документ, который регулирует порядок управления и деятельностью юридического лица?</w:t>
      </w:r>
    </w:p>
    <w:p w14:paraId="24BF44E3" w14:textId="49D370CC" w:rsidR="00CE6A62" w:rsidRPr="00CE6A62" w:rsidRDefault="00CE6A62" w:rsidP="00CE6A62">
      <w:pPr>
        <w:widowControl w:val="0"/>
        <w:suppressAutoHyphens/>
        <w:autoSpaceDN w:val="0"/>
        <w:spacing w:after="0" w:line="240" w:lineRule="auto"/>
        <w:rPr>
          <w:rFonts w:ascii="Times New Roman" w:eastAsia="Source Han Sans CN Regular" w:hAnsi="Times New Roman" w:cs="Lohit Devanagari"/>
          <w:i/>
          <w:color w:val="000000"/>
          <w:kern w:val="3"/>
          <w:sz w:val="28"/>
          <w:szCs w:val="24"/>
          <w:lang w:eastAsia="ru-RU"/>
        </w:rPr>
      </w:pPr>
      <w:r w:rsidRPr="00CE6A62">
        <w:rPr>
          <w:rFonts w:ascii="Times New Roman" w:eastAsia="Source Han Sans CN Regular" w:hAnsi="Times New Roman" w:cs="Lohit Devanagari"/>
          <w:i/>
          <w:color w:val="000000"/>
          <w:kern w:val="3"/>
          <w:sz w:val="28"/>
          <w:szCs w:val="24"/>
          <w:lang w:eastAsia="ru-RU"/>
        </w:rPr>
        <w:t>устав.</w:t>
      </w:r>
    </w:p>
    <w:p w14:paraId="58C277DA" w14:textId="77777777" w:rsidR="00CE6A62" w:rsidRPr="00CE6A62" w:rsidRDefault="00CE6A62" w:rsidP="00CE6A62">
      <w:pPr>
        <w:widowControl w:val="0"/>
        <w:suppressAutoHyphens/>
        <w:autoSpaceDN w:val="0"/>
        <w:spacing w:after="0" w:line="240" w:lineRule="auto"/>
        <w:rPr>
          <w:rFonts w:ascii="Times New Roman" w:eastAsia="Source Han Sans CN Regular" w:hAnsi="Times New Roman" w:cs="Lohit Devanagari"/>
          <w:i/>
          <w:color w:val="000000"/>
          <w:kern w:val="3"/>
          <w:sz w:val="28"/>
          <w:szCs w:val="24"/>
          <w:lang w:eastAsia="ru-RU"/>
        </w:rPr>
      </w:pPr>
    </w:p>
    <w:p w14:paraId="377CD9A9" w14:textId="77777777" w:rsidR="00CE6A62" w:rsidRPr="00CE6A62" w:rsidRDefault="00CE6A62" w:rsidP="00CE6A62">
      <w:pPr>
        <w:widowControl w:val="0"/>
        <w:suppressAutoHyphens/>
        <w:autoSpaceDN w:val="0"/>
        <w:spacing w:after="0" w:line="240" w:lineRule="auto"/>
        <w:rPr>
          <w:rFonts w:ascii="Times New Roman" w:eastAsia="Source Han Sans CN Regular" w:hAnsi="Times New Roman" w:cs="Lohit Devanagari"/>
          <w:kern w:val="3"/>
          <w:sz w:val="32"/>
          <w:szCs w:val="24"/>
          <w:lang w:eastAsia="ru-RU"/>
        </w:rPr>
      </w:pPr>
      <w:r w:rsidRPr="00CE6A62">
        <w:rPr>
          <w:rFonts w:ascii="Times New Roman" w:eastAsia="Source Han Sans CN Regular" w:hAnsi="Times New Roman" w:cs="Lohit Devanagari"/>
          <w:color w:val="000000"/>
          <w:kern w:val="3"/>
          <w:sz w:val="28"/>
          <w:szCs w:val="24"/>
          <w:lang w:eastAsia="ru-RU"/>
        </w:rPr>
        <w:t>16. Как называется документ, подтверждающий право предпринимателя на использование объекта интеллектуальной собственности?</w:t>
      </w:r>
    </w:p>
    <w:p w14:paraId="4BB6FEB6" w14:textId="4F9B149B" w:rsidR="00CE6A62" w:rsidRPr="00CE6A62" w:rsidRDefault="00CE6A62" w:rsidP="00CE6A62">
      <w:pPr>
        <w:widowControl w:val="0"/>
        <w:suppressAutoHyphens/>
        <w:autoSpaceDN w:val="0"/>
        <w:spacing w:after="0" w:line="240" w:lineRule="auto"/>
        <w:rPr>
          <w:rFonts w:ascii="Times New Roman" w:eastAsia="Source Han Sans CN Regular" w:hAnsi="Times New Roman" w:cs="Lohit Devanagari"/>
          <w:i/>
          <w:color w:val="000000"/>
          <w:kern w:val="3"/>
          <w:sz w:val="24"/>
          <w:szCs w:val="24"/>
          <w:lang w:eastAsia="ru-RU"/>
        </w:rPr>
      </w:pPr>
      <w:r w:rsidRPr="00CE6A62">
        <w:rPr>
          <w:rFonts w:ascii="Times New Roman" w:eastAsia="Source Han Sans CN Regular" w:hAnsi="Times New Roman" w:cs="Lohit Devanagari"/>
          <w:i/>
          <w:color w:val="000000"/>
          <w:kern w:val="3"/>
          <w:sz w:val="28"/>
          <w:szCs w:val="24"/>
          <w:lang w:eastAsia="ru-RU"/>
        </w:rPr>
        <w:t>лицензионное  соглашение.</w:t>
      </w:r>
    </w:p>
    <w:p w14:paraId="0B7257A0" w14:textId="77777777" w:rsidR="00BA71B2" w:rsidRDefault="00BA71B2" w:rsidP="003E5210">
      <w:pPr>
        <w:spacing w:line="240" w:lineRule="auto"/>
        <w:jc w:val="center"/>
        <w:rPr>
          <w:rFonts w:ascii="Times New Roman" w:hAnsi="Times New Roman" w:cs="Times New Roman"/>
          <w:b/>
          <w:bCs/>
          <w:sz w:val="28"/>
          <w:szCs w:val="28"/>
        </w:rPr>
      </w:pPr>
    </w:p>
    <w:p w14:paraId="55BA2007" w14:textId="1EC1BFE7" w:rsidR="00BB58E8" w:rsidRPr="00D15181" w:rsidRDefault="00BB58E8" w:rsidP="003E5210">
      <w:pPr>
        <w:spacing w:line="240" w:lineRule="auto"/>
        <w:jc w:val="center"/>
        <w:rPr>
          <w:rFonts w:ascii="Times New Roman" w:hAnsi="Times New Roman" w:cs="Times New Roman"/>
          <w:b/>
          <w:bCs/>
          <w:sz w:val="28"/>
          <w:szCs w:val="28"/>
        </w:rPr>
      </w:pPr>
      <w:r w:rsidRPr="00D15181">
        <w:rPr>
          <w:rFonts w:ascii="Times New Roman" w:hAnsi="Times New Roman" w:cs="Times New Roman"/>
          <w:b/>
          <w:bCs/>
          <w:sz w:val="28"/>
          <w:szCs w:val="28"/>
        </w:rPr>
        <w:t>Перечень примерных вопросов к экзамену</w:t>
      </w:r>
    </w:p>
    <w:p w14:paraId="5CBCD3A5" w14:textId="2F92FFA6" w:rsidR="00BB58E8" w:rsidRPr="00D15181" w:rsidRDefault="00BB58E8" w:rsidP="003E5210">
      <w:pPr>
        <w:spacing w:line="240" w:lineRule="auto"/>
        <w:ind w:left="-567"/>
        <w:jc w:val="both"/>
        <w:rPr>
          <w:rFonts w:ascii="Times New Roman" w:hAnsi="Times New Roman" w:cs="Times New Roman"/>
          <w:sz w:val="28"/>
          <w:szCs w:val="28"/>
        </w:rPr>
      </w:pPr>
      <w:r w:rsidRPr="00D15181">
        <w:rPr>
          <w:rFonts w:ascii="Times New Roman" w:hAnsi="Times New Roman" w:cs="Times New Roman"/>
          <w:b/>
          <w:bCs/>
          <w:sz w:val="28"/>
          <w:szCs w:val="28"/>
        </w:rPr>
        <w:t xml:space="preserve"> </w:t>
      </w:r>
      <w:r w:rsidRPr="00D15181">
        <w:rPr>
          <w:rFonts w:ascii="Times New Roman" w:hAnsi="Times New Roman" w:cs="Times New Roman"/>
          <w:sz w:val="28"/>
          <w:szCs w:val="28"/>
        </w:rPr>
        <w:t xml:space="preserve">1.Понятие предпринимательского права и его место в российской правовой системе. </w:t>
      </w:r>
    </w:p>
    <w:p w14:paraId="31301661"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2.Предмет и методы предпринимательского права </w:t>
      </w:r>
    </w:p>
    <w:p w14:paraId="0DF90AD6"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 Понятие и признаки предпринимательской деятельности.  </w:t>
      </w:r>
    </w:p>
    <w:p w14:paraId="1539CA5A"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4. Понятие и содержание экономической </w:t>
      </w:r>
      <w:proofErr w:type="gramStart"/>
      <w:r w:rsidRPr="00D15181">
        <w:rPr>
          <w:rFonts w:ascii="Times New Roman" w:hAnsi="Times New Roman" w:cs="Times New Roman"/>
          <w:sz w:val="28"/>
          <w:szCs w:val="28"/>
        </w:rPr>
        <w:t>деятельности</w:t>
      </w:r>
      <w:proofErr w:type="gramEnd"/>
      <w:r w:rsidRPr="00D15181">
        <w:rPr>
          <w:rFonts w:ascii="Times New Roman" w:hAnsi="Times New Roman" w:cs="Times New Roman"/>
          <w:sz w:val="28"/>
          <w:szCs w:val="28"/>
        </w:rPr>
        <w:t xml:space="preserve"> и ее соотношение с хозяйственной и предпринимательской деятельностью.</w:t>
      </w:r>
    </w:p>
    <w:p w14:paraId="0F4A9D87"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5. Понятие и виды источников предпринимательского права.</w:t>
      </w:r>
    </w:p>
    <w:p w14:paraId="4DC11B19"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 Понятие принципов предпринимательского права.  </w:t>
      </w:r>
    </w:p>
    <w:p w14:paraId="480FE293" w14:textId="14C1114B"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7. Понятие </w:t>
      </w:r>
      <w:proofErr w:type="spellStart"/>
      <w:r w:rsidRPr="00D15181">
        <w:rPr>
          <w:rFonts w:ascii="Times New Roman" w:hAnsi="Times New Roman" w:cs="Times New Roman"/>
          <w:sz w:val="28"/>
          <w:szCs w:val="28"/>
        </w:rPr>
        <w:t>правосубъектности</w:t>
      </w:r>
      <w:proofErr w:type="spellEnd"/>
      <w:r w:rsidRPr="00D15181">
        <w:rPr>
          <w:rFonts w:ascii="Times New Roman" w:hAnsi="Times New Roman" w:cs="Times New Roman"/>
          <w:sz w:val="28"/>
          <w:szCs w:val="28"/>
        </w:rPr>
        <w:t xml:space="preserve"> участников предпринимательской деятельности.</w:t>
      </w:r>
    </w:p>
    <w:p w14:paraId="2BCCFDF5"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8. Гарантии права на осуществление предпринимательской деятельности.  </w:t>
      </w:r>
    </w:p>
    <w:p w14:paraId="51958FD1"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9. Реализация права на осуществление предпринимательской деятельности посредством государственной регистрации, лицензирования, уведомления о начале осуществления отдельных видов деятельности.  </w:t>
      </w:r>
    </w:p>
    <w:p w14:paraId="351BF9E8"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10. Особенности правового положения корпоративных коммерческих организаций. </w:t>
      </w:r>
    </w:p>
    <w:p w14:paraId="2D35E297"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11. Правовое положение унитарных коммерческих организаций.  </w:t>
      </w:r>
    </w:p>
    <w:p w14:paraId="1F7A8BE9"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lastRenderedPageBreak/>
        <w:t xml:space="preserve">12. Особенности правового положения индивидуальных предпринимателей.  13.  Особенности правового положения субъектов малого и среднего предпринимательства. </w:t>
      </w:r>
    </w:p>
    <w:p w14:paraId="714C0412"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14. Особенности правового положения участников крестьянского (фермерского) хозяйства. </w:t>
      </w:r>
    </w:p>
    <w:p w14:paraId="509EFECB"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15. Особенности правового положения организаторов торговли.  16.Особенности правового положения предпринимательских объединений. 17. Понятие и виды имущества, используемого в предпринимательской деятельности.  </w:t>
      </w:r>
    </w:p>
    <w:p w14:paraId="1507BB97"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18. Правовой режим денежных средств и иностранной валюты. </w:t>
      </w:r>
    </w:p>
    <w:p w14:paraId="762B3BA5"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19.  Правовой режим капиталов, фондов и резервов организации.  </w:t>
      </w:r>
    </w:p>
    <w:p w14:paraId="49F17608"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20. Правовое регулирование оценки и оценочной деятельности.  </w:t>
      </w:r>
    </w:p>
    <w:p w14:paraId="622CAE24"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21. Формы и методы государственного  регулирования предпринимательской деятельности. </w:t>
      </w:r>
    </w:p>
    <w:p w14:paraId="0EC4F10A"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22. Понятие и правовые основы государственного контроля и надзора за предпринимательской деятельностью.  </w:t>
      </w:r>
    </w:p>
    <w:p w14:paraId="592E7A46"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23. Понятие и значения  технического регулирования.  </w:t>
      </w:r>
    </w:p>
    <w:p w14:paraId="45450B27"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24. Стандартизация.  </w:t>
      </w:r>
    </w:p>
    <w:p w14:paraId="47ACB601"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25. Документы по стандартизации.  </w:t>
      </w:r>
    </w:p>
    <w:p w14:paraId="1B596962" w14:textId="04C9AADE"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26. Маркирование товаров и продукции знаками соответствия.  </w:t>
      </w:r>
    </w:p>
    <w:p w14:paraId="325C56C4"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27. Обязательная маркировка отдельных видов товаров средствами идентификации. </w:t>
      </w:r>
    </w:p>
    <w:p w14:paraId="1E824B0A"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28. Государственный контроль и ответственность в сфере технического регулирования.  </w:t>
      </w:r>
    </w:p>
    <w:p w14:paraId="6446A9AB"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29. Понятие и формы недобросовестной конкуренции на товарных рынках.  </w:t>
      </w:r>
    </w:p>
    <w:p w14:paraId="2934A2C8" w14:textId="63558E72"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30. Понятие и признаки доминирующего положения хозяйствующего субъекта на товарном рынке.  </w:t>
      </w:r>
    </w:p>
    <w:p w14:paraId="2BC030C6"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31. Понятие и виды монополистической деятельности. </w:t>
      </w:r>
    </w:p>
    <w:p w14:paraId="537D1D18"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32. Правовые основы саморегулирования предпринимательской и профессиональной деятельности.  </w:t>
      </w:r>
    </w:p>
    <w:p w14:paraId="7324A6A8"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33. Понятие и правовой статус саморегулируемых организаций.  </w:t>
      </w:r>
    </w:p>
    <w:p w14:paraId="71C8C320"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34. Правовая природа саморегулируемых организаций.  </w:t>
      </w:r>
    </w:p>
    <w:p w14:paraId="1BD704CF"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35. Меры дисциплинарных взысканий, налагаемые на членов саморегулируемых организаций. </w:t>
      </w:r>
    </w:p>
    <w:p w14:paraId="0EB9C807"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36. Система правового регулирования приватизации государственного и муниципального имущества.  </w:t>
      </w:r>
    </w:p>
    <w:p w14:paraId="6DAD0FF9"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37. Субъекты отношений по приватизации имущества.  </w:t>
      </w:r>
    </w:p>
    <w:p w14:paraId="0369BCF1"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38. Планирование приватизации.  </w:t>
      </w:r>
    </w:p>
    <w:p w14:paraId="39EBA662"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39. Формы и способы защиты прав предпринимателей. </w:t>
      </w:r>
    </w:p>
    <w:p w14:paraId="6CA07766" w14:textId="77777777" w:rsidR="009243D5"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40.  Государственные органы, организации и лица, осуществляющие защиту либо содействующие защите прав и законных интересов предпринимателей.  </w:t>
      </w:r>
    </w:p>
    <w:p w14:paraId="5752C3DE" w14:textId="00057685"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41. </w:t>
      </w:r>
      <w:proofErr w:type="spellStart"/>
      <w:r w:rsidRPr="00D15181">
        <w:rPr>
          <w:rFonts w:ascii="Times New Roman" w:hAnsi="Times New Roman" w:cs="Times New Roman"/>
          <w:sz w:val="28"/>
          <w:szCs w:val="28"/>
        </w:rPr>
        <w:t>Юрисдикционная</w:t>
      </w:r>
      <w:proofErr w:type="spellEnd"/>
      <w:r w:rsidRPr="00D15181">
        <w:rPr>
          <w:rFonts w:ascii="Times New Roman" w:hAnsi="Times New Roman" w:cs="Times New Roman"/>
          <w:sz w:val="28"/>
          <w:szCs w:val="28"/>
        </w:rPr>
        <w:t xml:space="preserve"> форма защиты прав предпринимателей. </w:t>
      </w:r>
    </w:p>
    <w:p w14:paraId="7E9EFC08"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42. </w:t>
      </w:r>
      <w:proofErr w:type="spellStart"/>
      <w:r w:rsidRPr="00D15181">
        <w:rPr>
          <w:rFonts w:ascii="Times New Roman" w:hAnsi="Times New Roman" w:cs="Times New Roman"/>
          <w:sz w:val="28"/>
          <w:szCs w:val="28"/>
        </w:rPr>
        <w:t>Неюрисдикционная</w:t>
      </w:r>
      <w:proofErr w:type="spellEnd"/>
      <w:r w:rsidRPr="00D15181">
        <w:rPr>
          <w:rFonts w:ascii="Times New Roman" w:hAnsi="Times New Roman" w:cs="Times New Roman"/>
          <w:sz w:val="28"/>
          <w:szCs w:val="28"/>
        </w:rPr>
        <w:t xml:space="preserve"> форма защиты прав предпринимателей. </w:t>
      </w:r>
    </w:p>
    <w:p w14:paraId="564FED83"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43. Понятие рекламы и рекламной деятельности.  </w:t>
      </w:r>
    </w:p>
    <w:p w14:paraId="62842A85"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44.Субъекты рекламных отношений. </w:t>
      </w:r>
    </w:p>
    <w:p w14:paraId="68DB03CC"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lastRenderedPageBreak/>
        <w:t xml:space="preserve">45.Общие требования, предъявляемые к рекламе.  </w:t>
      </w:r>
    </w:p>
    <w:p w14:paraId="2E952F7C"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46.  Специальные требования, предъявляемые к рекламе.</w:t>
      </w:r>
    </w:p>
    <w:p w14:paraId="45760C89"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47.  Государственное регулирование рекламной деятельности. </w:t>
      </w:r>
    </w:p>
    <w:p w14:paraId="0DF6C9B4"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48. Саморегулирование рекламной деятельности. Ответственность за нарушение законодательства о рекламе. </w:t>
      </w:r>
    </w:p>
    <w:p w14:paraId="7BC70923"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49. Понятие, признаки и виды ценных бумаг. </w:t>
      </w:r>
    </w:p>
    <w:p w14:paraId="7CEA0BCF"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50. Эмиссия и обращение ценных бумаг. </w:t>
      </w:r>
    </w:p>
    <w:p w14:paraId="145DE4E4"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51.  Субъекты рынка ценных бумаг.  </w:t>
      </w:r>
    </w:p>
    <w:p w14:paraId="5D21B4DB"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52. Правонарушения и юридическая ответственность на рынке ценных бумаг.  53. Понятие и источники правового регулирования туристской деятельности.  54. Субъекты туристской деятельности.  </w:t>
      </w:r>
    </w:p>
    <w:p w14:paraId="13D09B4B"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55. Особенности формирования, продвижения и реализации туристского продукта.   </w:t>
      </w:r>
    </w:p>
    <w:p w14:paraId="373D67AC"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56. Финансовое обеспечение туристской деятельности.  </w:t>
      </w:r>
    </w:p>
    <w:p w14:paraId="402B0BF2"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57. Ответственность за нарушение законодательства в сфере туристской деятельности. </w:t>
      </w:r>
    </w:p>
    <w:p w14:paraId="25875AC9"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58. Понятие аудита и аудиторской деятельности.   </w:t>
      </w:r>
    </w:p>
    <w:p w14:paraId="6299EAE4"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59. Правовое положение аудиторов и аудиторских организаций.  </w:t>
      </w:r>
    </w:p>
    <w:p w14:paraId="1856A0D5"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60. Саморегулируемые организац</w:t>
      </w:r>
      <w:proofErr w:type="gramStart"/>
      <w:r w:rsidRPr="00D15181">
        <w:rPr>
          <w:rFonts w:ascii="Times New Roman" w:hAnsi="Times New Roman" w:cs="Times New Roman"/>
          <w:sz w:val="28"/>
          <w:szCs w:val="28"/>
        </w:rPr>
        <w:t>ии ау</w:t>
      </w:r>
      <w:proofErr w:type="gramEnd"/>
      <w:r w:rsidRPr="00D15181">
        <w:rPr>
          <w:rFonts w:ascii="Times New Roman" w:hAnsi="Times New Roman" w:cs="Times New Roman"/>
          <w:sz w:val="28"/>
          <w:szCs w:val="28"/>
        </w:rPr>
        <w:t xml:space="preserve">диторов.  </w:t>
      </w:r>
    </w:p>
    <w:p w14:paraId="5E84F1D2" w14:textId="45D50611"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61.Виды аудиторских проверок. Обязательный аудит.  </w:t>
      </w:r>
    </w:p>
    <w:p w14:paraId="56C6D25A"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62.Форма и содержание аудиторского заключения. Порядок признания аудиторского заключения заведомо </w:t>
      </w:r>
      <w:proofErr w:type="gramStart"/>
      <w:r w:rsidRPr="00D15181">
        <w:rPr>
          <w:rFonts w:ascii="Times New Roman" w:hAnsi="Times New Roman" w:cs="Times New Roman"/>
          <w:sz w:val="28"/>
          <w:szCs w:val="28"/>
        </w:rPr>
        <w:t>ложным</w:t>
      </w:r>
      <w:proofErr w:type="gramEnd"/>
      <w:r w:rsidRPr="00D15181">
        <w:rPr>
          <w:rFonts w:ascii="Times New Roman" w:hAnsi="Times New Roman" w:cs="Times New Roman"/>
          <w:sz w:val="28"/>
          <w:szCs w:val="28"/>
        </w:rPr>
        <w:t xml:space="preserve">. </w:t>
      </w:r>
    </w:p>
    <w:p w14:paraId="317B170D"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63. Субъекты страховой  деятельности.  </w:t>
      </w:r>
    </w:p>
    <w:p w14:paraId="2EC3EF85"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64. Объекты страховой деятельности. </w:t>
      </w:r>
    </w:p>
    <w:p w14:paraId="002C6ACA"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65.  Страхование предпринимательских рисков.  </w:t>
      </w:r>
    </w:p>
    <w:p w14:paraId="5ED1EF0D"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66. Государственный надзор за деятельностью субъектов страховой деятельности. </w:t>
      </w:r>
    </w:p>
    <w:p w14:paraId="62BECCBC"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67. Саморегулирование страховой деятельности.  </w:t>
      </w:r>
    </w:p>
    <w:p w14:paraId="28DFC389"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68. Субъекты предпринимательской деятельности в сфере строительства. </w:t>
      </w:r>
    </w:p>
    <w:p w14:paraId="2E43D908"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69. Объекты предпринимательской деятельности в сфере строительства. 70.Саморегулирование в сфере строительства.  </w:t>
      </w:r>
    </w:p>
    <w:p w14:paraId="55301D73"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71. Субъекты сельскохозяйственной деятельности.  </w:t>
      </w:r>
    </w:p>
    <w:p w14:paraId="76127412"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72.Государственное регулирование сельскохозяйственной деятельности. </w:t>
      </w:r>
    </w:p>
    <w:p w14:paraId="213F6D3E"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73. Саморегулирование в сфере сельскохозяйственной деятельности.  </w:t>
      </w:r>
    </w:p>
    <w:p w14:paraId="79ACEE05"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74. Субъекты транспортно-экспедиционной деятельности.  </w:t>
      </w:r>
    </w:p>
    <w:p w14:paraId="3D546ECE"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75.  Понятие и существенные условия договора транспортной экспедиции.  </w:t>
      </w:r>
    </w:p>
    <w:p w14:paraId="073D647D"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76. Права и обязанности экспедитора и клиента.  </w:t>
      </w:r>
    </w:p>
    <w:p w14:paraId="3C1265DD" w14:textId="77777777" w:rsidR="00BB58E8" w:rsidRPr="00D15181"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77. Ответственность сторон за нарушение законодательства в сфере транспортно-экспедиционной деятельности. </w:t>
      </w:r>
    </w:p>
    <w:p w14:paraId="3D2B5BEA" w14:textId="68CB1080" w:rsidR="00BB58E8" w:rsidRDefault="00BB58E8" w:rsidP="003E5210">
      <w:pPr>
        <w:spacing w:after="0" w:line="240" w:lineRule="auto"/>
        <w:ind w:left="-567"/>
        <w:jc w:val="both"/>
        <w:rPr>
          <w:rFonts w:ascii="Times New Roman" w:hAnsi="Times New Roman" w:cs="Times New Roman"/>
          <w:sz w:val="28"/>
          <w:szCs w:val="28"/>
        </w:rPr>
      </w:pPr>
      <w:r w:rsidRPr="00D15181">
        <w:rPr>
          <w:rFonts w:ascii="Times New Roman" w:hAnsi="Times New Roman" w:cs="Times New Roman"/>
          <w:sz w:val="28"/>
          <w:szCs w:val="28"/>
        </w:rPr>
        <w:t xml:space="preserve">78. Претензии и иски. </w:t>
      </w:r>
    </w:p>
    <w:p w14:paraId="2407B5D6" w14:textId="77777777" w:rsidR="007F7D61" w:rsidRDefault="007F7D61" w:rsidP="003E5210">
      <w:pPr>
        <w:spacing w:line="240" w:lineRule="auto"/>
        <w:jc w:val="both"/>
        <w:rPr>
          <w:rFonts w:ascii="Times New Roman" w:hAnsi="Times New Roman" w:cs="Times New Roman"/>
          <w:b/>
          <w:bCs/>
          <w:sz w:val="28"/>
          <w:szCs w:val="28"/>
        </w:rPr>
      </w:pPr>
    </w:p>
    <w:p w14:paraId="2F414DD5" w14:textId="56D7A7B6" w:rsidR="00BB58E8" w:rsidRPr="00D15181" w:rsidRDefault="00BB58E8" w:rsidP="003E5210">
      <w:pPr>
        <w:spacing w:line="240" w:lineRule="auto"/>
        <w:jc w:val="center"/>
        <w:rPr>
          <w:rFonts w:ascii="Times New Roman" w:hAnsi="Times New Roman" w:cs="Times New Roman"/>
          <w:b/>
          <w:bCs/>
          <w:sz w:val="28"/>
          <w:szCs w:val="28"/>
        </w:rPr>
      </w:pPr>
      <w:r w:rsidRPr="00D15181">
        <w:rPr>
          <w:rFonts w:ascii="Times New Roman" w:hAnsi="Times New Roman" w:cs="Times New Roman"/>
          <w:b/>
          <w:bCs/>
          <w:sz w:val="28"/>
          <w:szCs w:val="28"/>
        </w:rPr>
        <w:t>Примеры типовых практико-ориентированных заданий</w:t>
      </w:r>
    </w:p>
    <w:p w14:paraId="20336678" w14:textId="77777777" w:rsidR="00BB58E8" w:rsidRPr="00D15181" w:rsidRDefault="00BB58E8" w:rsidP="003E5210">
      <w:pPr>
        <w:spacing w:line="240" w:lineRule="auto"/>
        <w:ind w:left="-567" w:firstLine="851"/>
        <w:jc w:val="both"/>
        <w:rPr>
          <w:rFonts w:ascii="Times New Roman" w:hAnsi="Times New Roman" w:cs="Times New Roman"/>
          <w:sz w:val="28"/>
          <w:szCs w:val="28"/>
        </w:rPr>
      </w:pPr>
      <w:r w:rsidRPr="00D15181">
        <w:rPr>
          <w:rFonts w:ascii="Times New Roman" w:hAnsi="Times New Roman" w:cs="Times New Roman"/>
          <w:sz w:val="28"/>
          <w:szCs w:val="28"/>
        </w:rPr>
        <w:t xml:space="preserve"> 1. Найдите на сайте любой крупной публичной компании-эмитента и изучите документы, связанные с эмиссией ценных бумаг. Составьте </w:t>
      </w:r>
      <w:r w:rsidRPr="00D15181">
        <w:rPr>
          <w:rFonts w:ascii="Times New Roman" w:hAnsi="Times New Roman" w:cs="Times New Roman"/>
          <w:sz w:val="28"/>
          <w:szCs w:val="28"/>
        </w:rPr>
        <w:lastRenderedPageBreak/>
        <w:t xml:space="preserve">самостоятельно проекты решения о размещении и решения о дополнительном выпуске акций данного эмитента в связи с увеличением уставного капитала путем размещения среди акционеров дополнительного выпуска обыкновенных акций (возможно выполнение данного задания в малых группах). </w:t>
      </w:r>
    </w:p>
    <w:p w14:paraId="57AD0F26" w14:textId="77777777" w:rsidR="00BB58E8" w:rsidRPr="00D15181" w:rsidRDefault="00BB58E8" w:rsidP="003E5210">
      <w:pPr>
        <w:spacing w:line="240" w:lineRule="auto"/>
        <w:ind w:left="-567" w:firstLine="851"/>
        <w:jc w:val="both"/>
        <w:rPr>
          <w:rFonts w:ascii="Times New Roman" w:hAnsi="Times New Roman" w:cs="Times New Roman"/>
          <w:sz w:val="28"/>
          <w:szCs w:val="28"/>
        </w:rPr>
      </w:pPr>
      <w:r w:rsidRPr="00D15181">
        <w:rPr>
          <w:rFonts w:ascii="Times New Roman" w:hAnsi="Times New Roman" w:cs="Times New Roman"/>
          <w:sz w:val="28"/>
          <w:szCs w:val="28"/>
        </w:rPr>
        <w:t xml:space="preserve">2. Проанализируйте судебную практику по вопросу "Порядок предоставления земельных участков для строительства из земель, находящихся в государственной или муниципальной собственности". </w:t>
      </w:r>
    </w:p>
    <w:p w14:paraId="61B287A7" w14:textId="28A6B7AF" w:rsidR="00BB58E8" w:rsidRDefault="00BB58E8" w:rsidP="003E5210">
      <w:pPr>
        <w:spacing w:line="240" w:lineRule="auto"/>
        <w:ind w:left="-567" w:firstLine="851"/>
        <w:jc w:val="both"/>
        <w:rPr>
          <w:rFonts w:ascii="Times New Roman" w:hAnsi="Times New Roman" w:cs="Times New Roman"/>
          <w:sz w:val="28"/>
          <w:szCs w:val="28"/>
        </w:rPr>
      </w:pPr>
      <w:r w:rsidRPr="00D15181">
        <w:rPr>
          <w:rFonts w:ascii="Times New Roman" w:hAnsi="Times New Roman" w:cs="Times New Roman"/>
          <w:sz w:val="28"/>
          <w:szCs w:val="28"/>
        </w:rPr>
        <w:t xml:space="preserve">3. Составьте сравнительную таблицу «Информация о результатах проведения внешних проверок качества работы аудиторских организаций, проводящих обязательный аудит организаций» (7–10 примеров). Обязательные рубрики таблицы: «основание проведения проверки», «срок проведения проверки», «результаты проверки». </w:t>
      </w:r>
    </w:p>
    <w:p w14:paraId="22423235" w14:textId="77777777" w:rsidR="00DF6A78" w:rsidRDefault="000B1877" w:rsidP="003E5210">
      <w:pPr>
        <w:spacing w:line="240" w:lineRule="auto"/>
        <w:ind w:left="-851" w:firstLine="851"/>
        <w:rPr>
          <w:rFonts w:ascii="Times New Roman" w:hAnsi="Times New Roman" w:cs="Times New Roman"/>
          <w:b/>
          <w:bCs/>
          <w:sz w:val="28"/>
          <w:szCs w:val="28"/>
        </w:rPr>
      </w:pPr>
      <w:r>
        <w:rPr>
          <w:rFonts w:ascii="Times New Roman" w:hAnsi="Times New Roman" w:cs="Times New Roman"/>
          <w:b/>
          <w:bCs/>
          <w:sz w:val="28"/>
          <w:szCs w:val="28"/>
        </w:rPr>
        <w:t xml:space="preserve">                              </w:t>
      </w:r>
    </w:p>
    <w:p w14:paraId="6752FD04" w14:textId="608CE67B" w:rsidR="000B1877" w:rsidRPr="00D15181" w:rsidRDefault="000B1877" w:rsidP="003E5210">
      <w:pPr>
        <w:spacing w:line="240" w:lineRule="auto"/>
        <w:ind w:left="-851" w:firstLine="851"/>
        <w:rPr>
          <w:rFonts w:ascii="Times New Roman" w:hAnsi="Times New Roman" w:cs="Times New Roman"/>
          <w:b/>
          <w:bCs/>
          <w:sz w:val="28"/>
          <w:szCs w:val="28"/>
        </w:rPr>
      </w:pPr>
      <w:r>
        <w:rPr>
          <w:rFonts w:ascii="Times New Roman" w:hAnsi="Times New Roman" w:cs="Times New Roman"/>
          <w:b/>
          <w:bCs/>
          <w:sz w:val="28"/>
          <w:szCs w:val="28"/>
        </w:rPr>
        <w:t xml:space="preserve">      </w:t>
      </w:r>
      <w:r w:rsidRPr="00D15181">
        <w:rPr>
          <w:rFonts w:ascii="Times New Roman" w:hAnsi="Times New Roman" w:cs="Times New Roman"/>
          <w:b/>
          <w:bCs/>
          <w:sz w:val="28"/>
          <w:szCs w:val="28"/>
        </w:rPr>
        <w:t xml:space="preserve">Пример экзаменационного билета </w:t>
      </w:r>
    </w:p>
    <w:p w14:paraId="75C16BB9" w14:textId="5918D9CD" w:rsidR="000B1877" w:rsidRPr="00D15181" w:rsidRDefault="000B1877" w:rsidP="003E5210">
      <w:pPr>
        <w:spacing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 1 вопрос</w:t>
      </w:r>
      <w:r>
        <w:rPr>
          <w:rFonts w:ascii="Times New Roman" w:hAnsi="Times New Roman" w:cs="Times New Roman"/>
          <w:b/>
          <w:bCs/>
          <w:sz w:val="28"/>
          <w:szCs w:val="28"/>
        </w:rPr>
        <w:t xml:space="preserve"> </w:t>
      </w:r>
      <w:r w:rsidRPr="00D15181">
        <w:rPr>
          <w:rFonts w:ascii="Times New Roman" w:hAnsi="Times New Roman" w:cs="Times New Roman"/>
          <w:b/>
          <w:bCs/>
          <w:sz w:val="28"/>
          <w:szCs w:val="28"/>
        </w:rPr>
        <w:t xml:space="preserve">(20 баллов) </w:t>
      </w:r>
      <w:r w:rsidRPr="00D15181">
        <w:rPr>
          <w:rFonts w:ascii="Times New Roman" w:hAnsi="Times New Roman" w:cs="Times New Roman"/>
          <w:sz w:val="28"/>
          <w:szCs w:val="28"/>
        </w:rPr>
        <w:t>Особенности правового статуса организаторов торговли: понятие, виды, требования.</w:t>
      </w:r>
      <w:r w:rsidRPr="00D15181">
        <w:rPr>
          <w:rFonts w:ascii="Times New Roman" w:hAnsi="Times New Roman" w:cs="Times New Roman"/>
          <w:b/>
          <w:bCs/>
          <w:sz w:val="28"/>
          <w:szCs w:val="28"/>
        </w:rPr>
        <w:t xml:space="preserve">   </w:t>
      </w:r>
    </w:p>
    <w:p w14:paraId="184EA048" w14:textId="3A2AC290" w:rsidR="000B1877" w:rsidRPr="00D15181" w:rsidRDefault="000B1877" w:rsidP="003E5210">
      <w:pPr>
        <w:spacing w:line="240" w:lineRule="auto"/>
        <w:ind w:left="-567"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2 вопрос  </w:t>
      </w:r>
      <w:r w:rsidRPr="00D15181">
        <w:rPr>
          <w:rFonts w:ascii="Times New Roman" w:hAnsi="Times New Roman" w:cs="Times New Roman"/>
          <w:b/>
          <w:bCs/>
          <w:sz w:val="28"/>
          <w:szCs w:val="28"/>
        </w:rPr>
        <w:t xml:space="preserve">(20 баллов) Эмиссионные ценные бумаги: понятие, признаки, виды.   </w:t>
      </w:r>
    </w:p>
    <w:p w14:paraId="1B67983D" w14:textId="77777777" w:rsidR="000B1877" w:rsidRPr="00D15181" w:rsidRDefault="000B1877" w:rsidP="003E5210">
      <w:pPr>
        <w:spacing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3 вопрос     Практическое задание (20 баллов) </w:t>
      </w:r>
    </w:p>
    <w:p w14:paraId="70482AD5" w14:textId="77777777" w:rsidR="000B1877" w:rsidRPr="00D15181" w:rsidRDefault="000B1877" w:rsidP="003E5210">
      <w:pPr>
        <w:spacing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Организация обратилась с заявлением к уполномоченному органу о предоставлении ей в собственность земельного участка, на котором находится объект недвижимости, принадлежащий ей на праве собственности. Организации было отказано в приватизации данного земельного участка, так как он находится на территории парка культуры и отдыха.   Организация считает, что такой отказ не соответствует нормам действующего законодательства и нарушает ее права и законные интересы. </w:t>
      </w:r>
    </w:p>
    <w:p w14:paraId="1BA022F2" w14:textId="77777777" w:rsidR="000B1877" w:rsidRPr="00D15181" w:rsidRDefault="000B1877" w:rsidP="003E5210">
      <w:pPr>
        <w:spacing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 xml:space="preserve">  Вопросы:  </w:t>
      </w:r>
      <w:r w:rsidRPr="00D15181">
        <w:rPr>
          <w:rFonts w:ascii="Times New Roman" w:hAnsi="Times New Roman" w:cs="Times New Roman"/>
          <w:sz w:val="28"/>
          <w:szCs w:val="28"/>
        </w:rPr>
        <w:t>Имеет ли право данная организация на приватизацию спорного земельного участка?  Какие земельные участки не могут быть объектами приватизации? Оцените правомерность требований. Предложите вариант решения суда.</w:t>
      </w:r>
      <w:r w:rsidRPr="00D15181">
        <w:rPr>
          <w:rFonts w:ascii="Times New Roman" w:hAnsi="Times New Roman" w:cs="Times New Roman"/>
          <w:b/>
          <w:bCs/>
          <w:sz w:val="28"/>
          <w:szCs w:val="28"/>
        </w:rPr>
        <w:t xml:space="preserve"> </w:t>
      </w:r>
    </w:p>
    <w:p w14:paraId="0AB90C0B" w14:textId="77777777" w:rsidR="00DF6A78" w:rsidRDefault="00DF6A78" w:rsidP="003E5210">
      <w:pPr>
        <w:spacing w:line="240" w:lineRule="auto"/>
        <w:ind w:left="-851" w:firstLine="851"/>
        <w:rPr>
          <w:rFonts w:ascii="Times New Roman" w:hAnsi="Times New Roman" w:cs="Times New Roman"/>
          <w:b/>
          <w:bCs/>
          <w:sz w:val="28"/>
          <w:szCs w:val="28"/>
        </w:rPr>
      </w:pPr>
      <w:bookmarkStart w:id="9" w:name="_Hlk121827868"/>
    </w:p>
    <w:p w14:paraId="0DDEE922" w14:textId="1872E49D" w:rsidR="00BB58E8" w:rsidRPr="00D15181" w:rsidRDefault="00BB58E8" w:rsidP="003E5210">
      <w:pPr>
        <w:spacing w:line="240" w:lineRule="auto"/>
        <w:ind w:left="-851" w:firstLine="851"/>
        <w:rPr>
          <w:rFonts w:ascii="Times New Roman" w:hAnsi="Times New Roman" w:cs="Times New Roman"/>
          <w:b/>
          <w:bCs/>
          <w:sz w:val="28"/>
          <w:szCs w:val="28"/>
        </w:rPr>
      </w:pPr>
      <w:r w:rsidRPr="00D15181">
        <w:rPr>
          <w:rFonts w:ascii="Times New Roman" w:hAnsi="Times New Roman" w:cs="Times New Roman"/>
          <w:b/>
          <w:bCs/>
          <w:sz w:val="28"/>
          <w:szCs w:val="28"/>
        </w:rPr>
        <w:t xml:space="preserve"> </w:t>
      </w:r>
      <w:bookmarkEnd w:id="9"/>
      <w:r w:rsidRPr="00D15181">
        <w:rPr>
          <w:rFonts w:ascii="Times New Roman" w:hAnsi="Times New Roman" w:cs="Times New Roman"/>
          <w:b/>
          <w:bCs/>
          <w:sz w:val="28"/>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14:paraId="3BA283DC" w14:textId="77777777" w:rsidR="00BB58E8" w:rsidRPr="00D15181" w:rsidRDefault="00BB58E8" w:rsidP="003E5210">
      <w:pPr>
        <w:spacing w:line="240" w:lineRule="auto"/>
        <w:jc w:val="both"/>
        <w:rPr>
          <w:rFonts w:ascii="Times New Roman" w:hAnsi="Times New Roman" w:cs="Times New Roman"/>
          <w:sz w:val="28"/>
          <w:szCs w:val="28"/>
        </w:rPr>
      </w:pPr>
      <w:bookmarkStart w:id="10" w:name="_Hlk121827992"/>
      <w:r w:rsidRPr="00D15181">
        <w:rPr>
          <w:rFonts w:ascii="Times New Roman" w:hAnsi="Times New Roman" w:cs="Times New Roman"/>
          <w:sz w:val="28"/>
          <w:szCs w:val="28"/>
        </w:rPr>
        <w:t xml:space="preserve">Приказ от 23.03.2017 № 0557/о «Об утверждении Положения о проведении текущего контроля успеваемости и промежуточной </w:t>
      </w:r>
      <w:proofErr w:type="gramStart"/>
      <w:r w:rsidRPr="00D15181">
        <w:rPr>
          <w:rFonts w:ascii="Times New Roman" w:hAnsi="Times New Roman" w:cs="Times New Roman"/>
          <w:sz w:val="28"/>
          <w:szCs w:val="28"/>
        </w:rPr>
        <w:t>аттестации</w:t>
      </w:r>
      <w:proofErr w:type="gramEnd"/>
      <w:r w:rsidRPr="00D15181">
        <w:rPr>
          <w:rFonts w:ascii="Times New Roman" w:hAnsi="Times New Roman" w:cs="Times New Roman"/>
          <w:sz w:val="28"/>
          <w:szCs w:val="28"/>
        </w:rPr>
        <w:t xml:space="preserve"> обучающихся по программам бакалавриата и магистратуры в Финансовом университете». </w:t>
      </w:r>
    </w:p>
    <w:bookmarkEnd w:id="10"/>
    <w:p w14:paraId="1CF2A33F" w14:textId="1673FB14" w:rsidR="00BB58E8" w:rsidRPr="00D15181" w:rsidRDefault="00BB58E8" w:rsidP="003E5210">
      <w:pPr>
        <w:spacing w:line="240" w:lineRule="auto"/>
        <w:jc w:val="both"/>
        <w:rPr>
          <w:rFonts w:ascii="Times New Roman" w:hAnsi="Times New Roman" w:cs="Times New Roman"/>
          <w:b/>
          <w:bCs/>
          <w:sz w:val="28"/>
          <w:szCs w:val="28"/>
        </w:rPr>
      </w:pPr>
    </w:p>
    <w:p w14:paraId="37287B82" w14:textId="592C73B1" w:rsidR="00BB58E8" w:rsidRPr="00D15181" w:rsidRDefault="00BB58E8" w:rsidP="003E5210">
      <w:pPr>
        <w:spacing w:line="240" w:lineRule="auto"/>
        <w:jc w:val="both"/>
        <w:rPr>
          <w:rFonts w:ascii="Times New Roman" w:hAnsi="Times New Roman" w:cs="Times New Roman"/>
          <w:b/>
          <w:bCs/>
          <w:sz w:val="28"/>
          <w:szCs w:val="28"/>
        </w:rPr>
      </w:pPr>
      <w:r w:rsidRPr="00D15181">
        <w:rPr>
          <w:rFonts w:ascii="Times New Roman" w:hAnsi="Times New Roman" w:cs="Times New Roman"/>
          <w:b/>
          <w:bCs/>
          <w:sz w:val="28"/>
          <w:szCs w:val="28"/>
        </w:rPr>
        <w:lastRenderedPageBreak/>
        <w:t xml:space="preserve">8. Перечень основной и дополнительной учебной литературы, необходимой для освоения дисциплины </w:t>
      </w:r>
      <w:bookmarkStart w:id="11" w:name="_Hlk121828017"/>
    </w:p>
    <w:p w14:paraId="36A26D44" w14:textId="486291A0" w:rsidR="00BB58E8" w:rsidRPr="00D15181" w:rsidRDefault="00BE7819" w:rsidP="003E5210">
      <w:pPr>
        <w:spacing w:line="240" w:lineRule="auto"/>
        <w:ind w:left="-567"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BB58E8" w:rsidRPr="00D15181">
        <w:rPr>
          <w:rFonts w:ascii="Times New Roman" w:hAnsi="Times New Roman" w:cs="Times New Roman"/>
          <w:b/>
          <w:bCs/>
          <w:sz w:val="28"/>
          <w:szCs w:val="28"/>
        </w:rPr>
        <w:t xml:space="preserve">Нормативные правовые акты и судебная практика </w:t>
      </w:r>
    </w:p>
    <w:p w14:paraId="4CBBCFC5" w14:textId="1C1BE5C2" w:rsidR="00DC3283" w:rsidRPr="00D15181" w:rsidRDefault="00BB58E8" w:rsidP="003E5210">
      <w:pPr>
        <w:spacing w:after="0" w:line="240" w:lineRule="auto"/>
        <w:ind w:left="-567" w:firstLine="567"/>
        <w:jc w:val="both"/>
        <w:rPr>
          <w:rFonts w:ascii="Times New Roman" w:eastAsia="Times New Roman" w:hAnsi="Times New Roman" w:cs="Times New Roman"/>
          <w:sz w:val="28"/>
          <w:szCs w:val="28"/>
          <w:lang w:eastAsia="ru-RU"/>
        </w:rPr>
      </w:pPr>
      <w:r w:rsidRPr="00D15181">
        <w:rPr>
          <w:rFonts w:ascii="Times New Roman" w:hAnsi="Times New Roman" w:cs="Times New Roman"/>
          <w:sz w:val="28"/>
          <w:szCs w:val="28"/>
        </w:rPr>
        <w:t>1. 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r w:rsidR="00DC3283" w:rsidRPr="00D15181">
        <w:rPr>
          <w:rFonts w:ascii="Times New Roman" w:hAnsi="Times New Roman" w:cs="Times New Roman"/>
          <w:sz w:val="28"/>
          <w:szCs w:val="28"/>
        </w:rPr>
        <w:t xml:space="preserve">, </w:t>
      </w:r>
      <w:r w:rsidR="00DC3283" w:rsidRPr="00D15181">
        <w:rPr>
          <w:rFonts w:ascii="Times New Roman" w:eastAsia="Times New Roman" w:hAnsi="Times New Roman" w:cs="Times New Roman"/>
          <w:sz w:val="28"/>
          <w:szCs w:val="28"/>
          <w:lang w:eastAsia="ru-RU"/>
        </w:rPr>
        <w:t>принята всенародным голосованием 12.12.1993 с изменениями, одобренными в ходе общероссийского голосования 01.07.2020</w:t>
      </w:r>
      <w:r w:rsidRPr="00D15181">
        <w:rPr>
          <w:rFonts w:ascii="Times New Roman" w:hAnsi="Times New Roman" w:cs="Times New Roman"/>
          <w:sz w:val="28"/>
          <w:szCs w:val="28"/>
        </w:rPr>
        <w:t xml:space="preserve">)  </w:t>
      </w:r>
    </w:p>
    <w:p w14:paraId="189CB9D7" w14:textId="77777777" w:rsidR="00DC3283" w:rsidRPr="00D15181" w:rsidRDefault="00BB58E8" w:rsidP="003E5210">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2. Гражданский кодекс Российской Федерации (часть первая) от 30.11.1994 N 51-ФЗ3.  </w:t>
      </w:r>
    </w:p>
    <w:p w14:paraId="3679C8F6" w14:textId="77777777" w:rsidR="00DC3283" w:rsidRPr="00D15181" w:rsidRDefault="00BB58E8" w:rsidP="003E5210">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3. Гражданский кодекс Российской Федерации (часть вторая) от 26.01.1996 N 14-ФЗ</w:t>
      </w:r>
      <w:proofErr w:type="gramStart"/>
      <w:r w:rsidRPr="00D15181">
        <w:rPr>
          <w:rFonts w:ascii="Times New Roman" w:hAnsi="Times New Roman" w:cs="Times New Roman"/>
          <w:sz w:val="28"/>
          <w:szCs w:val="28"/>
        </w:rPr>
        <w:t xml:space="preserve"> .</w:t>
      </w:r>
      <w:proofErr w:type="gramEnd"/>
      <w:r w:rsidRPr="00D15181">
        <w:rPr>
          <w:rFonts w:ascii="Times New Roman" w:hAnsi="Times New Roman" w:cs="Times New Roman"/>
          <w:sz w:val="28"/>
          <w:szCs w:val="28"/>
        </w:rPr>
        <w:t xml:space="preserve"> </w:t>
      </w:r>
    </w:p>
    <w:p w14:paraId="43C523BA" w14:textId="77777777" w:rsidR="00DC3283" w:rsidRPr="00D15181" w:rsidRDefault="00BB58E8" w:rsidP="003E5210">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4. Федеральный закон от 08.08.2001 № 129-ФЗ «О государственной регистрации юридических лиц и индивидуальных предпринимателей». </w:t>
      </w:r>
    </w:p>
    <w:p w14:paraId="62EEB2F4" w14:textId="77777777" w:rsidR="00DC3283" w:rsidRPr="00D15181" w:rsidRDefault="00BB58E8" w:rsidP="003E5210">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5. Федеральный закон от 04.05.2011 № 99-ФЗ «О лицензировании отдельных видов деятельности». </w:t>
      </w:r>
    </w:p>
    <w:p w14:paraId="0674866E" w14:textId="77777777" w:rsidR="00DC3283" w:rsidRPr="00D15181" w:rsidRDefault="00BB58E8" w:rsidP="003E5210">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6.  Федеральный закон от 26.12.2008 № 294 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14:paraId="5A737680" w14:textId="77777777" w:rsidR="00DC3283" w:rsidRPr="00D15181" w:rsidRDefault="00BB58E8" w:rsidP="003E5210">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7. Федеральный закон от 26.07.2006. № 135-ФЗ «О защите конкуренции». </w:t>
      </w:r>
    </w:p>
    <w:p w14:paraId="030BB0C8" w14:textId="77777777" w:rsidR="00DC3283" w:rsidRPr="00D15181" w:rsidRDefault="00BB58E8" w:rsidP="003E5210">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8. Федеральный закон от 27. 12.2002 № 184-ФЗ «О техническом регулировании». </w:t>
      </w:r>
    </w:p>
    <w:p w14:paraId="10469A67" w14:textId="1A95E1FF" w:rsidR="00BB58E8" w:rsidRPr="00D15181" w:rsidRDefault="00BB58E8" w:rsidP="003E5210">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sz w:val="28"/>
          <w:szCs w:val="28"/>
        </w:rPr>
        <w:t xml:space="preserve">9. </w:t>
      </w:r>
      <w:proofErr w:type="gramStart"/>
      <w:r w:rsidRPr="00D15181">
        <w:rPr>
          <w:rFonts w:ascii="Times New Roman" w:hAnsi="Times New Roman" w:cs="Times New Roman"/>
          <w:sz w:val="28"/>
          <w:szCs w:val="28"/>
        </w:rPr>
        <w:t>Постановление Конституционного Суда РФ от 21.01.2010 N 1-П "По делу о проверке конституционности положений части 4 статьи 170, пункта 1 статьи 311 и части 1 статьи 312 Арбитражного процессуального кодекса Российской Федерации в связи с жалобами закрытого акционерного общества "Производственное объединение "Берег", открытых акционерных обществ "Карболит", "Завод "</w:t>
      </w:r>
      <w:proofErr w:type="spellStart"/>
      <w:r w:rsidRPr="00D15181">
        <w:rPr>
          <w:rFonts w:ascii="Times New Roman" w:hAnsi="Times New Roman" w:cs="Times New Roman"/>
          <w:sz w:val="28"/>
          <w:szCs w:val="28"/>
        </w:rPr>
        <w:t>Микропровод</w:t>
      </w:r>
      <w:proofErr w:type="spellEnd"/>
      <w:r w:rsidRPr="00D15181">
        <w:rPr>
          <w:rFonts w:ascii="Times New Roman" w:hAnsi="Times New Roman" w:cs="Times New Roman"/>
          <w:sz w:val="28"/>
          <w:szCs w:val="28"/>
        </w:rPr>
        <w:t xml:space="preserve">" и "Научно-производственное предприятие "Респиратор" </w:t>
      </w:r>
      <w:proofErr w:type="gramEnd"/>
    </w:p>
    <w:p w14:paraId="6C08FD1B" w14:textId="680AE8DB" w:rsidR="00BB58E8" w:rsidRPr="00D15181" w:rsidRDefault="00BB58E8" w:rsidP="003E5210">
      <w:pPr>
        <w:spacing w:line="240" w:lineRule="auto"/>
        <w:ind w:left="-567" w:firstLine="567"/>
        <w:jc w:val="both"/>
        <w:rPr>
          <w:rFonts w:ascii="Times New Roman" w:hAnsi="Times New Roman" w:cs="Times New Roman"/>
          <w:b/>
          <w:bCs/>
          <w:sz w:val="28"/>
          <w:szCs w:val="28"/>
        </w:rPr>
      </w:pPr>
    </w:p>
    <w:p w14:paraId="492DFB81" w14:textId="6D0D6F27" w:rsidR="00BB58E8" w:rsidRPr="00D15181" w:rsidRDefault="00BE7819" w:rsidP="003E5210">
      <w:pPr>
        <w:spacing w:after="0" w:line="240" w:lineRule="auto"/>
        <w:ind w:left="-567" w:firstLine="567"/>
        <w:jc w:val="both"/>
        <w:rPr>
          <w:rFonts w:ascii="Times New Roman" w:hAnsi="Times New Roman" w:cs="Times New Roman"/>
          <w:b/>
          <w:bCs/>
          <w:sz w:val="28"/>
          <w:szCs w:val="28"/>
        </w:rPr>
      </w:pPr>
      <w:r w:rsidRPr="00D15181">
        <w:rPr>
          <w:rFonts w:ascii="Times New Roman" w:hAnsi="Times New Roman" w:cs="Times New Roman"/>
          <w:b/>
          <w:bCs/>
          <w:sz w:val="28"/>
          <w:szCs w:val="28"/>
        </w:rPr>
        <w:t>О</w:t>
      </w:r>
      <w:r w:rsidR="00BB58E8" w:rsidRPr="00D15181">
        <w:rPr>
          <w:rFonts w:ascii="Times New Roman" w:hAnsi="Times New Roman" w:cs="Times New Roman"/>
          <w:b/>
          <w:bCs/>
          <w:sz w:val="28"/>
          <w:szCs w:val="28"/>
        </w:rPr>
        <w:t>сновная</w:t>
      </w:r>
      <w:r>
        <w:rPr>
          <w:rFonts w:ascii="Times New Roman" w:hAnsi="Times New Roman" w:cs="Times New Roman"/>
          <w:b/>
          <w:bCs/>
          <w:sz w:val="28"/>
          <w:szCs w:val="28"/>
        </w:rPr>
        <w:t xml:space="preserve"> литература</w:t>
      </w:r>
      <w:r w:rsidR="00BB58E8" w:rsidRPr="00D15181">
        <w:rPr>
          <w:rFonts w:ascii="Times New Roman" w:hAnsi="Times New Roman" w:cs="Times New Roman"/>
          <w:b/>
          <w:bCs/>
          <w:sz w:val="28"/>
          <w:szCs w:val="28"/>
        </w:rPr>
        <w:t xml:space="preserve">: </w:t>
      </w:r>
    </w:p>
    <w:p w14:paraId="6E2F11BC" w14:textId="7BDED573" w:rsidR="005B3A76" w:rsidRPr="007F7D61" w:rsidRDefault="00BB58E8" w:rsidP="003E5210">
      <w:pPr>
        <w:spacing w:after="0" w:line="240" w:lineRule="auto"/>
        <w:ind w:left="-567" w:firstLine="567"/>
        <w:jc w:val="both"/>
        <w:rPr>
          <w:rFonts w:ascii="Times New Roman" w:hAnsi="Times New Roman" w:cs="Times New Roman"/>
          <w:sz w:val="28"/>
          <w:szCs w:val="28"/>
        </w:rPr>
      </w:pPr>
      <w:r w:rsidRPr="00D15181">
        <w:rPr>
          <w:rFonts w:ascii="Times New Roman" w:hAnsi="Times New Roman" w:cs="Times New Roman"/>
          <w:b/>
          <w:bCs/>
          <w:sz w:val="28"/>
          <w:szCs w:val="28"/>
        </w:rPr>
        <w:t xml:space="preserve"> </w:t>
      </w:r>
      <w:r w:rsidRPr="00D15181">
        <w:rPr>
          <w:rFonts w:ascii="Times New Roman" w:hAnsi="Times New Roman" w:cs="Times New Roman"/>
          <w:sz w:val="28"/>
          <w:szCs w:val="28"/>
        </w:rPr>
        <w:t xml:space="preserve">10.  </w:t>
      </w:r>
      <w:r w:rsidR="005B3A76" w:rsidRPr="00D15181">
        <w:rPr>
          <w:rFonts w:ascii="Times New Roman" w:hAnsi="Times New Roman" w:cs="Times New Roman"/>
          <w:sz w:val="28"/>
          <w:szCs w:val="28"/>
        </w:rPr>
        <w:t>Предпринимательское право. Правовое регулирование отдельных видов предпринимательской деятельности</w:t>
      </w:r>
      <w:proofErr w:type="gramStart"/>
      <w:r w:rsidR="005B3A76" w:rsidRPr="00D15181">
        <w:rPr>
          <w:rFonts w:ascii="Times New Roman" w:hAnsi="Times New Roman" w:cs="Times New Roman"/>
          <w:sz w:val="28"/>
          <w:szCs w:val="28"/>
        </w:rPr>
        <w:t xml:space="preserve"> :</w:t>
      </w:r>
      <w:proofErr w:type="gramEnd"/>
      <w:r w:rsidR="005B3A76" w:rsidRPr="00D15181">
        <w:rPr>
          <w:rFonts w:ascii="Times New Roman" w:hAnsi="Times New Roman" w:cs="Times New Roman"/>
          <w:sz w:val="28"/>
          <w:szCs w:val="28"/>
        </w:rPr>
        <w:t xml:space="preserve"> учебник и практикум для вузов / Г. Ф. Ручкина [и др.] ; под редакцией Г. Ф. Ручкиной. — 4-е изд., </w:t>
      </w:r>
      <w:proofErr w:type="spellStart"/>
      <w:r w:rsidR="005B3A76" w:rsidRPr="00D15181">
        <w:rPr>
          <w:rFonts w:ascii="Times New Roman" w:hAnsi="Times New Roman" w:cs="Times New Roman"/>
          <w:sz w:val="28"/>
          <w:szCs w:val="28"/>
        </w:rPr>
        <w:t>перераб</w:t>
      </w:r>
      <w:proofErr w:type="spellEnd"/>
      <w:r w:rsidR="005B3A76" w:rsidRPr="00D15181">
        <w:rPr>
          <w:rFonts w:ascii="Times New Roman" w:hAnsi="Times New Roman" w:cs="Times New Roman"/>
          <w:sz w:val="28"/>
          <w:szCs w:val="28"/>
        </w:rPr>
        <w:t xml:space="preserve">. и доп. — Москва :  </w:t>
      </w:r>
      <w:proofErr w:type="spellStart"/>
      <w:r w:rsidR="005B3A76" w:rsidRPr="00D15181">
        <w:rPr>
          <w:rFonts w:ascii="Times New Roman" w:hAnsi="Times New Roman" w:cs="Times New Roman"/>
          <w:sz w:val="28"/>
          <w:szCs w:val="28"/>
        </w:rPr>
        <w:t>Юрайт</w:t>
      </w:r>
      <w:proofErr w:type="spellEnd"/>
      <w:r w:rsidR="005B3A76" w:rsidRPr="00D15181">
        <w:rPr>
          <w:rFonts w:ascii="Times New Roman" w:hAnsi="Times New Roman" w:cs="Times New Roman"/>
          <w:sz w:val="28"/>
          <w:szCs w:val="28"/>
        </w:rPr>
        <w:t xml:space="preserve">, 2022. — 553 с. — (Высшее образование). —  Образовательная </w:t>
      </w:r>
      <w:r w:rsidR="005B3A76" w:rsidRPr="007F7D61">
        <w:rPr>
          <w:rFonts w:ascii="Times New Roman" w:hAnsi="Times New Roman" w:cs="Times New Roman"/>
          <w:sz w:val="28"/>
          <w:szCs w:val="28"/>
        </w:rPr>
        <w:t xml:space="preserve">платформа </w:t>
      </w:r>
      <w:proofErr w:type="spellStart"/>
      <w:r w:rsidR="005B3A76" w:rsidRPr="007F7D61">
        <w:rPr>
          <w:rFonts w:ascii="Times New Roman" w:hAnsi="Times New Roman" w:cs="Times New Roman"/>
          <w:sz w:val="28"/>
          <w:szCs w:val="28"/>
        </w:rPr>
        <w:t>Юрайт</w:t>
      </w:r>
      <w:proofErr w:type="spellEnd"/>
      <w:r w:rsidR="005B3A76" w:rsidRPr="007F7D61">
        <w:rPr>
          <w:rFonts w:ascii="Times New Roman" w:hAnsi="Times New Roman" w:cs="Times New Roman"/>
          <w:sz w:val="28"/>
          <w:szCs w:val="28"/>
        </w:rPr>
        <w:t xml:space="preserve"> [сайт]. — URL: https://urait.ru/bcode/497041</w:t>
      </w:r>
      <w:r w:rsidR="003B341B" w:rsidRPr="007F7D61">
        <w:rPr>
          <w:rFonts w:ascii="Times New Roman" w:hAnsi="Times New Roman" w:cs="Times New Roman"/>
          <w:sz w:val="28"/>
          <w:szCs w:val="28"/>
        </w:rPr>
        <w:t xml:space="preserve"> (дата обращения: 02.12</w:t>
      </w:r>
      <w:r w:rsidR="005B3A76" w:rsidRPr="007F7D61">
        <w:rPr>
          <w:rFonts w:ascii="Times New Roman" w:hAnsi="Times New Roman" w:cs="Times New Roman"/>
          <w:sz w:val="28"/>
          <w:szCs w:val="28"/>
        </w:rPr>
        <w:t>.2022). — Текст</w:t>
      </w:r>
      <w:proofErr w:type="gramStart"/>
      <w:r w:rsidR="005B3A76" w:rsidRPr="007F7D61">
        <w:rPr>
          <w:rFonts w:ascii="Times New Roman" w:hAnsi="Times New Roman" w:cs="Times New Roman"/>
          <w:sz w:val="28"/>
          <w:szCs w:val="28"/>
        </w:rPr>
        <w:t xml:space="preserve"> :</w:t>
      </w:r>
      <w:proofErr w:type="gramEnd"/>
      <w:r w:rsidR="005B3A76" w:rsidRPr="007F7D61">
        <w:rPr>
          <w:rFonts w:ascii="Times New Roman" w:hAnsi="Times New Roman" w:cs="Times New Roman"/>
          <w:sz w:val="28"/>
          <w:szCs w:val="28"/>
        </w:rPr>
        <w:t xml:space="preserve"> электронный. </w:t>
      </w:r>
    </w:p>
    <w:p w14:paraId="773A34D9" w14:textId="256C8612" w:rsidR="00C70233" w:rsidRPr="007F7D61" w:rsidRDefault="00BB58E8" w:rsidP="003E5210">
      <w:pPr>
        <w:spacing w:after="0" w:line="240" w:lineRule="auto"/>
        <w:ind w:left="-567" w:firstLine="567"/>
        <w:jc w:val="both"/>
        <w:rPr>
          <w:rFonts w:ascii="Times New Roman" w:hAnsi="Times New Roman" w:cs="Times New Roman"/>
          <w:sz w:val="28"/>
          <w:szCs w:val="28"/>
        </w:rPr>
      </w:pPr>
      <w:r w:rsidRPr="007F7D61">
        <w:rPr>
          <w:rFonts w:ascii="Times New Roman" w:hAnsi="Times New Roman" w:cs="Times New Roman"/>
          <w:sz w:val="28"/>
          <w:szCs w:val="28"/>
        </w:rPr>
        <w:t xml:space="preserve">11. </w:t>
      </w:r>
      <w:r w:rsidR="00C70233" w:rsidRPr="007F7D61">
        <w:rPr>
          <w:rFonts w:ascii="Times New Roman" w:hAnsi="Times New Roman" w:cs="Times New Roman"/>
          <w:sz w:val="28"/>
          <w:szCs w:val="28"/>
        </w:rPr>
        <w:t xml:space="preserve">Предпринимательское право: краткий курс: учебное пособие для студ., </w:t>
      </w:r>
      <w:proofErr w:type="spellStart"/>
      <w:r w:rsidR="00C70233" w:rsidRPr="007F7D61">
        <w:rPr>
          <w:rFonts w:ascii="Times New Roman" w:hAnsi="Times New Roman" w:cs="Times New Roman"/>
          <w:sz w:val="28"/>
          <w:szCs w:val="28"/>
        </w:rPr>
        <w:t>обуч</w:t>
      </w:r>
      <w:proofErr w:type="spellEnd"/>
      <w:r w:rsidR="00C70233" w:rsidRPr="007F7D61">
        <w:rPr>
          <w:rFonts w:ascii="Times New Roman" w:hAnsi="Times New Roman" w:cs="Times New Roman"/>
          <w:sz w:val="28"/>
          <w:szCs w:val="28"/>
        </w:rPr>
        <w:t xml:space="preserve">. по напр. </w:t>
      </w:r>
      <w:proofErr w:type="spellStart"/>
      <w:r w:rsidR="00C70233" w:rsidRPr="007F7D61">
        <w:rPr>
          <w:rFonts w:ascii="Times New Roman" w:hAnsi="Times New Roman" w:cs="Times New Roman"/>
          <w:sz w:val="28"/>
          <w:szCs w:val="28"/>
        </w:rPr>
        <w:t>подгот</w:t>
      </w:r>
      <w:proofErr w:type="spellEnd"/>
      <w:r w:rsidR="00C70233" w:rsidRPr="007F7D61">
        <w:rPr>
          <w:rFonts w:ascii="Times New Roman" w:hAnsi="Times New Roman" w:cs="Times New Roman"/>
          <w:sz w:val="28"/>
          <w:szCs w:val="28"/>
        </w:rPr>
        <w:t xml:space="preserve">. "Юриспруденция" / Г.Ф. Ручкина [и др.]; </w:t>
      </w:r>
      <w:proofErr w:type="spellStart"/>
      <w:r w:rsidR="00C70233" w:rsidRPr="007F7D61">
        <w:rPr>
          <w:rFonts w:ascii="Times New Roman" w:hAnsi="Times New Roman" w:cs="Times New Roman"/>
          <w:sz w:val="28"/>
          <w:szCs w:val="28"/>
        </w:rPr>
        <w:t>Финуниверситет</w:t>
      </w:r>
      <w:proofErr w:type="spellEnd"/>
      <w:proofErr w:type="gramStart"/>
      <w:r w:rsidR="00C70233" w:rsidRPr="007F7D61">
        <w:rPr>
          <w:rFonts w:ascii="Times New Roman" w:hAnsi="Times New Roman" w:cs="Times New Roman"/>
          <w:sz w:val="28"/>
          <w:szCs w:val="28"/>
        </w:rPr>
        <w:t xml:space="preserve"> ;</w:t>
      </w:r>
      <w:proofErr w:type="gramEnd"/>
      <w:r w:rsidR="00C70233" w:rsidRPr="007F7D61">
        <w:rPr>
          <w:rFonts w:ascii="Times New Roman" w:hAnsi="Times New Roman" w:cs="Times New Roman"/>
          <w:sz w:val="28"/>
          <w:szCs w:val="28"/>
        </w:rPr>
        <w:t xml:space="preserve"> под ред. Г.Ф. Ручкиной. - Москва: </w:t>
      </w:r>
      <w:proofErr w:type="spellStart"/>
      <w:r w:rsidR="00C70233" w:rsidRPr="007F7D61">
        <w:rPr>
          <w:rFonts w:ascii="Times New Roman" w:hAnsi="Times New Roman" w:cs="Times New Roman"/>
          <w:sz w:val="28"/>
          <w:szCs w:val="28"/>
        </w:rPr>
        <w:t>Кнорус</w:t>
      </w:r>
      <w:proofErr w:type="spellEnd"/>
      <w:r w:rsidR="00C70233" w:rsidRPr="007F7D61">
        <w:rPr>
          <w:rFonts w:ascii="Times New Roman" w:hAnsi="Times New Roman" w:cs="Times New Roman"/>
          <w:sz w:val="28"/>
          <w:szCs w:val="28"/>
        </w:rPr>
        <w:t>, 2017. - 142 с. – Текст</w:t>
      </w:r>
      <w:proofErr w:type="gramStart"/>
      <w:r w:rsidR="00C70233" w:rsidRPr="007F7D61">
        <w:rPr>
          <w:rFonts w:ascii="Times New Roman" w:hAnsi="Times New Roman" w:cs="Times New Roman"/>
          <w:sz w:val="28"/>
          <w:szCs w:val="28"/>
        </w:rPr>
        <w:t xml:space="preserve"> :</w:t>
      </w:r>
      <w:proofErr w:type="gramEnd"/>
      <w:r w:rsidR="00C70233" w:rsidRPr="007F7D61">
        <w:rPr>
          <w:rFonts w:ascii="Times New Roman" w:hAnsi="Times New Roman" w:cs="Times New Roman"/>
          <w:sz w:val="28"/>
          <w:szCs w:val="28"/>
        </w:rPr>
        <w:t xml:space="preserve"> непосредственный. - То же. - 2019. - ЭБС BOOK.ru.  - URL: https://book.ru/book/930006 (дата обращения: </w:t>
      </w:r>
      <w:r w:rsidR="003B341B" w:rsidRPr="007F7D61">
        <w:rPr>
          <w:rFonts w:ascii="Times New Roman" w:hAnsi="Times New Roman" w:cs="Times New Roman"/>
          <w:sz w:val="28"/>
          <w:szCs w:val="28"/>
        </w:rPr>
        <w:t>02.12.2022</w:t>
      </w:r>
      <w:r w:rsidR="00C70233" w:rsidRPr="007F7D61">
        <w:rPr>
          <w:rFonts w:ascii="Times New Roman" w:hAnsi="Times New Roman" w:cs="Times New Roman"/>
          <w:sz w:val="28"/>
          <w:szCs w:val="28"/>
        </w:rPr>
        <w:t>). — Текст</w:t>
      </w:r>
      <w:proofErr w:type="gramStart"/>
      <w:r w:rsidR="00C70233" w:rsidRPr="007F7D61">
        <w:rPr>
          <w:rFonts w:ascii="Times New Roman" w:hAnsi="Times New Roman" w:cs="Times New Roman"/>
          <w:sz w:val="28"/>
          <w:szCs w:val="28"/>
        </w:rPr>
        <w:t xml:space="preserve"> :</w:t>
      </w:r>
      <w:proofErr w:type="gramEnd"/>
      <w:r w:rsidR="00C70233" w:rsidRPr="007F7D61">
        <w:rPr>
          <w:rFonts w:ascii="Times New Roman" w:hAnsi="Times New Roman" w:cs="Times New Roman"/>
          <w:sz w:val="28"/>
          <w:szCs w:val="28"/>
        </w:rPr>
        <w:t xml:space="preserve"> электронный. </w:t>
      </w:r>
    </w:p>
    <w:p w14:paraId="2D0E0C1C" w14:textId="77777777" w:rsidR="00BE7819" w:rsidRPr="007F7D61" w:rsidRDefault="00BE7819" w:rsidP="003E5210">
      <w:pPr>
        <w:spacing w:after="0" w:line="240" w:lineRule="auto"/>
        <w:ind w:left="-567" w:firstLine="567"/>
        <w:jc w:val="both"/>
        <w:rPr>
          <w:rFonts w:ascii="Times New Roman" w:hAnsi="Times New Roman" w:cs="Times New Roman"/>
          <w:b/>
          <w:bCs/>
          <w:sz w:val="28"/>
          <w:szCs w:val="28"/>
        </w:rPr>
      </w:pPr>
    </w:p>
    <w:p w14:paraId="11E9449C" w14:textId="2C7C0665" w:rsidR="00BB58E8" w:rsidRPr="007F7D61" w:rsidRDefault="00BE7819" w:rsidP="003E5210">
      <w:pPr>
        <w:spacing w:after="0" w:line="240" w:lineRule="auto"/>
        <w:ind w:left="-567" w:firstLine="567"/>
        <w:jc w:val="both"/>
        <w:rPr>
          <w:rFonts w:ascii="Times New Roman" w:hAnsi="Times New Roman" w:cs="Times New Roman"/>
          <w:b/>
          <w:bCs/>
          <w:sz w:val="28"/>
          <w:szCs w:val="28"/>
        </w:rPr>
      </w:pPr>
      <w:r w:rsidRPr="007F7D61">
        <w:rPr>
          <w:rFonts w:ascii="Times New Roman" w:hAnsi="Times New Roman" w:cs="Times New Roman"/>
          <w:b/>
          <w:bCs/>
          <w:sz w:val="28"/>
          <w:szCs w:val="28"/>
        </w:rPr>
        <w:lastRenderedPageBreak/>
        <w:t>Д</w:t>
      </w:r>
      <w:r w:rsidR="00BB58E8" w:rsidRPr="007F7D61">
        <w:rPr>
          <w:rFonts w:ascii="Times New Roman" w:hAnsi="Times New Roman" w:cs="Times New Roman"/>
          <w:b/>
          <w:bCs/>
          <w:sz w:val="28"/>
          <w:szCs w:val="28"/>
        </w:rPr>
        <w:t>ополнительная</w:t>
      </w:r>
      <w:r w:rsidRPr="007F7D61">
        <w:rPr>
          <w:rFonts w:ascii="Times New Roman" w:hAnsi="Times New Roman" w:cs="Times New Roman"/>
          <w:b/>
          <w:bCs/>
          <w:sz w:val="28"/>
          <w:szCs w:val="28"/>
        </w:rPr>
        <w:t xml:space="preserve"> литература</w:t>
      </w:r>
      <w:r w:rsidR="00BB58E8" w:rsidRPr="007F7D61">
        <w:rPr>
          <w:rFonts w:ascii="Times New Roman" w:hAnsi="Times New Roman" w:cs="Times New Roman"/>
          <w:b/>
          <w:bCs/>
          <w:sz w:val="28"/>
          <w:szCs w:val="28"/>
        </w:rPr>
        <w:t xml:space="preserve">:     </w:t>
      </w:r>
    </w:p>
    <w:p w14:paraId="1A626723" w14:textId="4BCC5894" w:rsidR="00C70233" w:rsidRPr="00DF6A78" w:rsidRDefault="00794366" w:rsidP="00DF6A78">
      <w:pPr>
        <w:spacing w:after="0" w:line="240" w:lineRule="auto"/>
        <w:ind w:firstLine="567"/>
        <w:jc w:val="both"/>
        <w:rPr>
          <w:rFonts w:ascii="Times New Roman" w:hAnsi="Times New Roman" w:cs="Times New Roman"/>
          <w:sz w:val="28"/>
          <w:szCs w:val="28"/>
        </w:rPr>
      </w:pPr>
      <w:r w:rsidRPr="007F7D61">
        <w:rPr>
          <w:rFonts w:ascii="Times New Roman" w:eastAsia="Times New Roman" w:hAnsi="Times New Roman" w:cs="Times New Roman"/>
          <w:sz w:val="28"/>
          <w:szCs w:val="28"/>
          <w:lang w:eastAsia="ru-RU"/>
        </w:rPr>
        <w:t>12.</w:t>
      </w:r>
      <w:r w:rsidR="00B96AD0" w:rsidRPr="007F7D61">
        <w:rPr>
          <w:rFonts w:ascii="Times New Roman" w:hAnsi="Times New Roman" w:cs="Times New Roman"/>
          <w:sz w:val="28"/>
          <w:szCs w:val="28"/>
        </w:rPr>
        <w:t>П</w:t>
      </w:r>
      <w:r w:rsidR="00C70233" w:rsidRPr="007F7D61">
        <w:rPr>
          <w:rFonts w:ascii="Times New Roman" w:hAnsi="Times New Roman" w:cs="Times New Roman"/>
          <w:sz w:val="28"/>
          <w:szCs w:val="28"/>
        </w:rPr>
        <w:t>равовое регулирование аудиторской деятельности</w:t>
      </w:r>
      <w:proofErr w:type="gramStart"/>
      <w:r w:rsidR="00C70233" w:rsidRPr="007F7D61">
        <w:rPr>
          <w:rFonts w:ascii="Times New Roman" w:hAnsi="Times New Roman" w:cs="Times New Roman"/>
          <w:sz w:val="28"/>
          <w:szCs w:val="28"/>
        </w:rPr>
        <w:t xml:space="preserve"> :</w:t>
      </w:r>
      <w:proofErr w:type="gramEnd"/>
      <w:r w:rsidR="00C70233" w:rsidRPr="007F7D61">
        <w:rPr>
          <w:rFonts w:ascii="Times New Roman" w:hAnsi="Times New Roman" w:cs="Times New Roman"/>
          <w:sz w:val="28"/>
          <w:szCs w:val="28"/>
        </w:rPr>
        <w:t xml:space="preserve"> учебное пособие для </w:t>
      </w:r>
      <w:r w:rsidR="00C70233" w:rsidRPr="00DF6A78">
        <w:rPr>
          <w:rFonts w:ascii="Times New Roman" w:hAnsi="Times New Roman" w:cs="Times New Roman"/>
          <w:sz w:val="28"/>
          <w:szCs w:val="28"/>
        </w:rPr>
        <w:t xml:space="preserve">магистратуры / под ред. Е. Ю. Грачевой, Л. Л. </w:t>
      </w:r>
      <w:proofErr w:type="spellStart"/>
      <w:r w:rsidR="00C70233" w:rsidRPr="00DF6A78">
        <w:rPr>
          <w:rFonts w:ascii="Times New Roman" w:hAnsi="Times New Roman" w:cs="Times New Roman"/>
          <w:sz w:val="28"/>
          <w:szCs w:val="28"/>
        </w:rPr>
        <w:t>Арзумановой</w:t>
      </w:r>
      <w:proofErr w:type="spellEnd"/>
      <w:r w:rsidR="00C70233" w:rsidRPr="00DF6A78">
        <w:rPr>
          <w:rFonts w:ascii="Times New Roman" w:hAnsi="Times New Roman" w:cs="Times New Roman"/>
          <w:sz w:val="28"/>
          <w:szCs w:val="28"/>
        </w:rPr>
        <w:t>. — Москва</w:t>
      </w:r>
      <w:proofErr w:type="gramStart"/>
      <w:r w:rsidR="00C70233" w:rsidRPr="00DF6A78">
        <w:rPr>
          <w:rFonts w:ascii="Times New Roman" w:hAnsi="Times New Roman" w:cs="Times New Roman"/>
          <w:sz w:val="28"/>
          <w:szCs w:val="28"/>
        </w:rPr>
        <w:t xml:space="preserve"> :</w:t>
      </w:r>
      <w:proofErr w:type="gramEnd"/>
      <w:r w:rsidR="00C70233" w:rsidRPr="00DF6A78">
        <w:rPr>
          <w:rFonts w:ascii="Times New Roman" w:hAnsi="Times New Roman" w:cs="Times New Roman"/>
          <w:sz w:val="28"/>
          <w:szCs w:val="28"/>
        </w:rPr>
        <w:t xml:space="preserve"> Норма</w:t>
      </w:r>
      <w:proofErr w:type="gramStart"/>
      <w:r w:rsidR="00C70233" w:rsidRPr="00DF6A78">
        <w:rPr>
          <w:rFonts w:ascii="Times New Roman" w:hAnsi="Times New Roman" w:cs="Times New Roman"/>
          <w:sz w:val="28"/>
          <w:szCs w:val="28"/>
        </w:rPr>
        <w:t xml:space="preserve"> :</w:t>
      </w:r>
      <w:proofErr w:type="gramEnd"/>
      <w:r w:rsidR="00C70233" w:rsidRPr="00DF6A78">
        <w:rPr>
          <w:rFonts w:ascii="Times New Roman" w:hAnsi="Times New Roman" w:cs="Times New Roman"/>
          <w:sz w:val="28"/>
          <w:szCs w:val="28"/>
        </w:rPr>
        <w:t xml:space="preserve"> ИНФРА-М, 2018. — 128 с. - ЭБС ZNANIUM.com. – URL:- http://znanium.com/catalog/product/929126 (дата обращения: </w:t>
      </w:r>
      <w:r w:rsidR="003B341B" w:rsidRPr="00DF6A78">
        <w:rPr>
          <w:rFonts w:ascii="Times New Roman" w:hAnsi="Times New Roman" w:cs="Times New Roman"/>
          <w:sz w:val="28"/>
          <w:szCs w:val="28"/>
        </w:rPr>
        <w:t>02.12.2022</w:t>
      </w:r>
      <w:r w:rsidR="00C70233" w:rsidRPr="00DF6A78">
        <w:rPr>
          <w:rFonts w:ascii="Times New Roman" w:hAnsi="Times New Roman" w:cs="Times New Roman"/>
          <w:sz w:val="28"/>
          <w:szCs w:val="28"/>
        </w:rPr>
        <w:t>). - Текст</w:t>
      </w:r>
      <w:proofErr w:type="gramStart"/>
      <w:r w:rsidR="00C70233" w:rsidRPr="00DF6A78">
        <w:rPr>
          <w:rFonts w:ascii="Times New Roman" w:hAnsi="Times New Roman" w:cs="Times New Roman"/>
          <w:sz w:val="28"/>
          <w:szCs w:val="28"/>
        </w:rPr>
        <w:t xml:space="preserve"> :</w:t>
      </w:r>
      <w:proofErr w:type="gramEnd"/>
      <w:r w:rsidR="00C70233" w:rsidRPr="00DF6A78">
        <w:rPr>
          <w:rFonts w:ascii="Times New Roman" w:hAnsi="Times New Roman" w:cs="Times New Roman"/>
          <w:sz w:val="28"/>
          <w:szCs w:val="28"/>
        </w:rPr>
        <w:t xml:space="preserve"> электронный</w:t>
      </w:r>
      <w:r w:rsidR="00DC3283" w:rsidRPr="00DF6A78">
        <w:rPr>
          <w:rFonts w:ascii="Times New Roman" w:hAnsi="Times New Roman" w:cs="Times New Roman"/>
          <w:sz w:val="28"/>
          <w:szCs w:val="28"/>
        </w:rPr>
        <w:t xml:space="preserve"> </w:t>
      </w:r>
    </w:p>
    <w:bookmarkEnd w:id="11"/>
    <w:p w14:paraId="278F73B7" w14:textId="5C47070B" w:rsidR="00DC3283" w:rsidRPr="00DF6A78" w:rsidRDefault="00DC3283" w:rsidP="00DF6A78">
      <w:pPr>
        <w:spacing w:after="0" w:line="240" w:lineRule="auto"/>
        <w:ind w:firstLine="567"/>
        <w:jc w:val="both"/>
        <w:rPr>
          <w:rFonts w:ascii="Times New Roman" w:hAnsi="Times New Roman" w:cs="Times New Roman"/>
          <w:b/>
          <w:bCs/>
          <w:sz w:val="28"/>
          <w:szCs w:val="28"/>
        </w:rPr>
      </w:pPr>
    </w:p>
    <w:p w14:paraId="40C8C67E" w14:textId="77777777" w:rsidR="00DF6A78" w:rsidRPr="00DF6A78" w:rsidRDefault="00DF6A78" w:rsidP="00DF6A78">
      <w:pPr>
        <w:spacing w:after="0" w:line="240" w:lineRule="auto"/>
        <w:ind w:firstLine="709"/>
        <w:rPr>
          <w:rFonts w:ascii="Times New Roman" w:hAnsi="Times New Roman" w:cs="Times New Roman"/>
          <w:b/>
          <w:bCs/>
          <w:sz w:val="28"/>
          <w:szCs w:val="28"/>
        </w:rPr>
      </w:pPr>
      <w:r w:rsidRPr="00DF6A78">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p>
    <w:p w14:paraId="71739C6C" w14:textId="77777777" w:rsidR="00DF6A78" w:rsidRPr="00DF6A78" w:rsidRDefault="00DF6A78" w:rsidP="00DF6A78">
      <w:pPr>
        <w:pStyle w:val="Default"/>
        <w:ind w:firstLine="709"/>
        <w:jc w:val="both"/>
        <w:rPr>
          <w:sz w:val="28"/>
          <w:szCs w:val="28"/>
        </w:rPr>
      </w:pPr>
      <w:bookmarkStart w:id="12" w:name="_TOC_250002"/>
      <w:bookmarkEnd w:id="12"/>
    </w:p>
    <w:p w14:paraId="7B44D477" w14:textId="77777777" w:rsidR="00DF6A78" w:rsidRPr="00DF6A78" w:rsidRDefault="00DF6A78" w:rsidP="00DF6A78">
      <w:pPr>
        <w:pStyle w:val="Default"/>
        <w:ind w:firstLine="709"/>
        <w:jc w:val="both"/>
        <w:rPr>
          <w:sz w:val="28"/>
          <w:szCs w:val="28"/>
        </w:rPr>
      </w:pPr>
      <w:r w:rsidRPr="00DF6A78">
        <w:rPr>
          <w:sz w:val="28"/>
          <w:szCs w:val="28"/>
        </w:rPr>
        <w:t xml:space="preserve">Филиал обеспечен необходимым комплектом лицензионного программного обеспечения.  </w:t>
      </w:r>
    </w:p>
    <w:p w14:paraId="1A97D58A" w14:textId="77777777" w:rsidR="00DF6A78" w:rsidRPr="00DF6A78" w:rsidRDefault="00DF6A78" w:rsidP="00DF6A78">
      <w:pPr>
        <w:spacing w:after="0" w:line="240" w:lineRule="auto"/>
        <w:ind w:firstLine="709"/>
        <w:jc w:val="both"/>
        <w:rPr>
          <w:rFonts w:ascii="Times New Roman" w:hAnsi="Times New Roman" w:cs="Times New Roman"/>
          <w:sz w:val="28"/>
          <w:szCs w:val="28"/>
        </w:rPr>
      </w:pPr>
      <w:r w:rsidRPr="00DF6A78">
        <w:rPr>
          <w:rFonts w:ascii="Times New Roman" w:hAnsi="Times New Roman" w:cs="Times New Roman"/>
          <w:sz w:val="28"/>
          <w:szCs w:val="28"/>
        </w:rPr>
        <w:t xml:space="preserve">Перечень лицензионного программного обеспечения: </w:t>
      </w:r>
    </w:p>
    <w:p w14:paraId="4DE7CFCC" w14:textId="77777777" w:rsidR="00DF6A78" w:rsidRPr="00DF6A78" w:rsidRDefault="00DF6A78" w:rsidP="00DF6A78">
      <w:pPr>
        <w:spacing w:after="0" w:line="240" w:lineRule="auto"/>
        <w:ind w:firstLine="709"/>
        <w:jc w:val="both"/>
        <w:rPr>
          <w:rFonts w:ascii="Times New Roman" w:hAnsi="Times New Roman" w:cs="Times New Roman"/>
          <w:sz w:val="28"/>
          <w:szCs w:val="28"/>
        </w:rPr>
      </w:pPr>
      <w:r w:rsidRPr="00DF6A78">
        <w:rPr>
          <w:rFonts w:ascii="Times New Roman" w:hAnsi="Times New Roman" w:cs="Times New Roman"/>
          <w:sz w:val="28"/>
          <w:szCs w:val="28"/>
        </w:rPr>
        <w:t xml:space="preserve">1) Операционная система </w:t>
      </w:r>
      <w:r w:rsidRPr="00DF6A78">
        <w:rPr>
          <w:rFonts w:ascii="Times New Roman" w:hAnsi="Times New Roman" w:cs="Times New Roman"/>
          <w:sz w:val="28"/>
          <w:szCs w:val="28"/>
          <w:lang w:val="en-US"/>
        </w:rPr>
        <w:t>Astra</w:t>
      </w:r>
      <w:r w:rsidRPr="00DF6A78">
        <w:rPr>
          <w:rFonts w:ascii="Times New Roman" w:hAnsi="Times New Roman" w:cs="Times New Roman"/>
          <w:sz w:val="28"/>
          <w:szCs w:val="28"/>
        </w:rPr>
        <w:t xml:space="preserve"> </w:t>
      </w:r>
      <w:r w:rsidRPr="00DF6A78">
        <w:rPr>
          <w:rFonts w:ascii="Times New Roman" w:hAnsi="Times New Roman" w:cs="Times New Roman"/>
          <w:sz w:val="28"/>
          <w:szCs w:val="28"/>
          <w:lang w:val="en-US"/>
        </w:rPr>
        <w:t>Linux</w:t>
      </w:r>
      <w:r w:rsidRPr="00DF6A78">
        <w:rPr>
          <w:rFonts w:ascii="Times New Roman" w:hAnsi="Times New Roman" w:cs="Times New Roman"/>
          <w:sz w:val="28"/>
          <w:szCs w:val="28"/>
        </w:rPr>
        <w:t xml:space="preserve"> </w:t>
      </w:r>
      <w:r w:rsidRPr="00DF6A78">
        <w:rPr>
          <w:rFonts w:ascii="Times New Roman" w:hAnsi="Times New Roman" w:cs="Times New Roman"/>
          <w:sz w:val="28"/>
          <w:szCs w:val="28"/>
          <w:lang w:val="en-US"/>
        </w:rPr>
        <w:t>Common</w:t>
      </w:r>
      <w:r w:rsidRPr="00DF6A78">
        <w:rPr>
          <w:rFonts w:ascii="Times New Roman" w:hAnsi="Times New Roman" w:cs="Times New Roman"/>
          <w:sz w:val="28"/>
          <w:szCs w:val="28"/>
        </w:rPr>
        <w:t xml:space="preserve"> </w:t>
      </w:r>
      <w:r w:rsidRPr="00DF6A78">
        <w:rPr>
          <w:rFonts w:ascii="Times New Roman" w:hAnsi="Times New Roman" w:cs="Times New Roman"/>
          <w:sz w:val="28"/>
          <w:szCs w:val="28"/>
          <w:lang w:val="en-US"/>
        </w:rPr>
        <w:t>Edition</w:t>
      </w:r>
      <w:r w:rsidRPr="00DF6A78">
        <w:rPr>
          <w:rFonts w:ascii="Times New Roman" w:hAnsi="Times New Roman" w:cs="Times New Roman"/>
          <w:sz w:val="28"/>
          <w:szCs w:val="28"/>
        </w:rPr>
        <w:t xml:space="preserve"> 10</w:t>
      </w:r>
    </w:p>
    <w:p w14:paraId="511B9595" w14:textId="77777777" w:rsidR="00DF6A78" w:rsidRPr="00DF6A78" w:rsidRDefault="00DF6A78" w:rsidP="00DF6A78">
      <w:pPr>
        <w:spacing w:after="0" w:line="240" w:lineRule="auto"/>
        <w:ind w:firstLine="709"/>
        <w:jc w:val="both"/>
        <w:rPr>
          <w:rFonts w:ascii="Times New Roman" w:hAnsi="Times New Roman" w:cs="Times New Roman"/>
          <w:sz w:val="28"/>
          <w:szCs w:val="28"/>
        </w:rPr>
      </w:pPr>
      <w:r w:rsidRPr="00DF6A78">
        <w:rPr>
          <w:rFonts w:ascii="Times New Roman" w:hAnsi="Times New Roman" w:cs="Times New Roman"/>
          <w:sz w:val="28"/>
          <w:szCs w:val="28"/>
        </w:rPr>
        <w:t xml:space="preserve">2) Офисный пакт </w:t>
      </w:r>
      <w:proofErr w:type="spellStart"/>
      <w:r w:rsidRPr="00DF6A78">
        <w:rPr>
          <w:rFonts w:ascii="Times New Roman" w:hAnsi="Times New Roman" w:cs="Times New Roman"/>
          <w:sz w:val="28"/>
          <w:szCs w:val="28"/>
          <w:lang w:val="en-US"/>
        </w:rPr>
        <w:t>LibreOffice</w:t>
      </w:r>
      <w:proofErr w:type="spellEnd"/>
    </w:p>
    <w:p w14:paraId="2A46521E" w14:textId="77777777" w:rsidR="00DF6A78" w:rsidRPr="00DF6A78" w:rsidRDefault="00DF6A78" w:rsidP="00DF6A78">
      <w:pPr>
        <w:spacing w:after="0" w:line="240" w:lineRule="auto"/>
        <w:ind w:firstLine="709"/>
        <w:jc w:val="both"/>
        <w:rPr>
          <w:rFonts w:ascii="Times New Roman" w:hAnsi="Times New Roman" w:cs="Times New Roman"/>
          <w:sz w:val="28"/>
          <w:szCs w:val="28"/>
        </w:rPr>
      </w:pPr>
      <w:r w:rsidRPr="00DF6A78">
        <w:rPr>
          <w:rFonts w:ascii="Times New Roman" w:hAnsi="Times New Roman" w:cs="Times New Roman"/>
          <w:sz w:val="28"/>
          <w:szCs w:val="28"/>
        </w:rPr>
        <w:t xml:space="preserve">3) Антивирусная защита </w:t>
      </w:r>
      <w:r w:rsidRPr="00DF6A78">
        <w:rPr>
          <w:rFonts w:ascii="Times New Roman" w:hAnsi="Times New Roman" w:cs="Times New Roman"/>
          <w:sz w:val="28"/>
          <w:szCs w:val="28"/>
          <w:lang w:val="en-US"/>
        </w:rPr>
        <w:t>ESET</w:t>
      </w:r>
      <w:r w:rsidRPr="00DF6A78">
        <w:rPr>
          <w:rFonts w:ascii="Times New Roman" w:hAnsi="Times New Roman" w:cs="Times New Roman"/>
          <w:sz w:val="28"/>
          <w:szCs w:val="28"/>
        </w:rPr>
        <w:t xml:space="preserve"> </w:t>
      </w:r>
      <w:r w:rsidRPr="00DF6A78">
        <w:rPr>
          <w:rFonts w:ascii="Times New Roman" w:hAnsi="Times New Roman" w:cs="Times New Roman"/>
          <w:sz w:val="28"/>
          <w:szCs w:val="28"/>
          <w:lang w:val="en-US"/>
        </w:rPr>
        <w:t>NOD</w:t>
      </w:r>
      <w:r w:rsidRPr="00DF6A78">
        <w:rPr>
          <w:rFonts w:ascii="Times New Roman" w:hAnsi="Times New Roman" w:cs="Times New Roman"/>
          <w:sz w:val="28"/>
          <w:szCs w:val="28"/>
        </w:rPr>
        <w:t>32</w:t>
      </w:r>
    </w:p>
    <w:p w14:paraId="66C90C55" w14:textId="77777777" w:rsidR="00DF6A78" w:rsidRPr="00DF6A78" w:rsidRDefault="00DF6A78" w:rsidP="00DF6A78">
      <w:pPr>
        <w:keepNext/>
        <w:keepLines/>
        <w:spacing w:after="0" w:line="240" w:lineRule="auto"/>
        <w:ind w:firstLine="709"/>
        <w:jc w:val="both"/>
        <w:outlineLvl w:val="2"/>
        <w:rPr>
          <w:rFonts w:ascii="Times New Roman" w:hAnsi="Times New Roman" w:cs="Times New Roman"/>
          <w:b/>
          <w:bCs/>
          <w:sz w:val="28"/>
          <w:szCs w:val="28"/>
        </w:rPr>
      </w:pPr>
    </w:p>
    <w:p w14:paraId="49EB0500" w14:textId="77777777" w:rsidR="00DF6A78" w:rsidRPr="00DF6A78" w:rsidRDefault="00DF6A78" w:rsidP="00DF6A78">
      <w:pPr>
        <w:keepNext/>
        <w:keepLines/>
        <w:spacing w:after="0" w:line="240" w:lineRule="auto"/>
        <w:ind w:firstLine="709"/>
        <w:jc w:val="both"/>
        <w:outlineLvl w:val="2"/>
        <w:rPr>
          <w:rFonts w:ascii="Times New Roman" w:hAnsi="Times New Roman" w:cs="Times New Roman"/>
          <w:b/>
          <w:bCs/>
          <w:sz w:val="28"/>
          <w:szCs w:val="28"/>
        </w:rPr>
      </w:pPr>
      <w:r w:rsidRPr="00DF6A78">
        <w:rPr>
          <w:rFonts w:ascii="Times New Roman" w:hAnsi="Times New Roman" w:cs="Times New Roman"/>
          <w:b/>
          <w:bCs/>
          <w:sz w:val="28"/>
          <w:szCs w:val="28"/>
        </w:rPr>
        <w:t xml:space="preserve">10. Методические указания для </w:t>
      </w:r>
      <w:proofErr w:type="gramStart"/>
      <w:r w:rsidRPr="00DF6A78">
        <w:rPr>
          <w:rFonts w:ascii="Times New Roman" w:hAnsi="Times New Roman" w:cs="Times New Roman"/>
          <w:b/>
          <w:bCs/>
          <w:sz w:val="28"/>
          <w:szCs w:val="28"/>
        </w:rPr>
        <w:t>обучающихся</w:t>
      </w:r>
      <w:proofErr w:type="gramEnd"/>
      <w:r w:rsidRPr="00DF6A78">
        <w:rPr>
          <w:rFonts w:ascii="Times New Roman" w:hAnsi="Times New Roman" w:cs="Times New Roman"/>
          <w:b/>
          <w:bCs/>
          <w:sz w:val="28"/>
          <w:szCs w:val="28"/>
        </w:rPr>
        <w:t xml:space="preserve"> по освоению дисциплины </w:t>
      </w:r>
    </w:p>
    <w:p w14:paraId="582BAEF5" w14:textId="77777777" w:rsidR="00DF6A78" w:rsidRPr="00DF6A78" w:rsidRDefault="00DF6A78" w:rsidP="00DF6A78">
      <w:pPr>
        <w:spacing w:after="0" w:line="240" w:lineRule="auto"/>
        <w:ind w:firstLine="709"/>
        <w:jc w:val="both"/>
        <w:rPr>
          <w:rFonts w:ascii="Times New Roman" w:eastAsia="Courier New" w:hAnsi="Times New Roman" w:cs="Times New Roman"/>
          <w:sz w:val="28"/>
          <w:szCs w:val="28"/>
          <w:lang w:bidi="ru-RU"/>
        </w:rPr>
      </w:pPr>
      <w:r w:rsidRPr="00DF6A78">
        <w:rPr>
          <w:rFonts w:ascii="Times New Roman" w:eastAsia="Courier New" w:hAnsi="Times New Roman" w:cs="Times New Roman"/>
          <w:sz w:val="28"/>
          <w:szCs w:val="28"/>
          <w:lang w:bidi="ru-RU"/>
        </w:rPr>
        <w:t xml:space="preserve">Для успешного освоения курса предлагается перечень основной и дополнительной учебной литературы. </w:t>
      </w:r>
    </w:p>
    <w:p w14:paraId="1EE3E4AB" w14:textId="77777777" w:rsidR="00DF6A78" w:rsidRPr="00DF6A78" w:rsidRDefault="00DF6A78" w:rsidP="00DF6A78">
      <w:pPr>
        <w:spacing w:after="0" w:line="240" w:lineRule="auto"/>
        <w:ind w:firstLine="709"/>
        <w:jc w:val="both"/>
        <w:rPr>
          <w:rFonts w:ascii="Times New Roman" w:eastAsia="Courier New" w:hAnsi="Times New Roman" w:cs="Times New Roman"/>
          <w:sz w:val="28"/>
          <w:szCs w:val="28"/>
          <w:lang w:bidi="ru-RU"/>
        </w:rPr>
      </w:pPr>
      <w:r w:rsidRPr="00DF6A78">
        <w:rPr>
          <w:rFonts w:ascii="Times New Roman" w:eastAsia="Courier New" w:hAnsi="Times New Roman" w:cs="Times New Roman"/>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27C82AAC" w14:textId="77777777" w:rsidR="00DF6A78" w:rsidRPr="00DF6A78" w:rsidRDefault="00DF6A78" w:rsidP="00DF6A78">
      <w:pPr>
        <w:spacing w:after="0" w:line="240" w:lineRule="auto"/>
        <w:ind w:firstLine="709"/>
        <w:jc w:val="both"/>
        <w:rPr>
          <w:rFonts w:ascii="Times New Roman" w:eastAsia="Courier New" w:hAnsi="Times New Roman" w:cs="Times New Roman"/>
          <w:sz w:val="28"/>
          <w:szCs w:val="28"/>
          <w:lang w:bidi="ru-RU"/>
        </w:rPr>
      </w:pPr>
      <w:proofErr w:type="gramStart"/>
      <w:r w:rsidRPr="00DF6A78">
        <w:rPr>
          <w:rFonts w:ascii="Times New Roman" w:eastAsia="Courier New" w:hAnsi="Times New Roman" w:cs="Times New Roman"/>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14:paraId="4519C4F4" w14:textId="77777777" w:rsidR="00DF6A78" w:rsidRPr="00DF6A78" w:rsidRDefault="00DF6A78" w:rsidP="00DF6A78">
      <w:pPr>
        <w:spacing w:after="0" w:line="240" w:lineRule="auto"/>
        <w:ind w:firstLine="709"/>
        <w:jc w:val="both"/>
        <w:rPr>
          <w:rFonts w:ascii="Times New Roman" w:eastAsia="Courier New" w:hAnsi="Times New Roman" w:cs="Times New Roman"/>
          <w:sz w:val="28"/>
          <w:szCs w:val="28"/>
          <w:lang w:bidi="ru-RU"/>
        </w:rPr>
      </w:pPr>
      <w:r w:rsidRPr="00DF6A78">
        <w:rPr>
          <w:rFonts w:ascii="Times New Roman" w:eastAsia="Courier New" w:hAnsi="Times New Roman" w:cs="Times New Roman"/>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08A58E86" w14:textId="77777777" w:rsidR="00DF6A78" w:rsidRPr="00DF6A78" w:rsidRDefault="00DF6A78" w:rsidP="00DF6A78">
      <w:pPr>
        <w:spacing w:after="0" w:line="240" w:lineRule="auto"/>
        <w:ind w:firstLine="709"/>
        <w:jc w:val="both"/>
        <w:rPr>
          <w:rFonts w:ascii="Times New Roman" w:eastAsia="Courier New" w:hAnsi="Times New Roman" w:cs="Times New Roman"/>
          <w:sz w:val="28"/>
          <w:szCs w:val="28"/>
          <w:lang w:bidi="ru-RU"/>
        </w:rPr>
      </w:pPr>
      <w:r w:rsidRPr="00DF6A78">
        <w:rPr>
          <w:rFonts w:ascii="Times New Roman" w:eastAsia="Courier New" w:hAnsi="Times New Roman" w:cs="Times New Roman"/>
          <w:sz w:val="28"/>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525961E7" w14:textId="77777777" w:rsidR="00DF6A78" w:rsidRPr="00DF6A78" w:rsidRDefault="00DF6A78" w:rsidP="00DF6A78">
      <w:pPr>
        <w:spacing w:after="0" w:line="240" w:lineRule="auto"/>
        <w:ind w:firstLine="709"/>
        <w:jc w:val="both"/>
        <w:rPr>
          <w:rFonts w:ascii="Times New Roman" w:eastAsia="Courier New" w:hAnsi="Times New Roman" w:cs="Times New Roman"/>
          <w:sz w:val="28"/>
          <w:szCs w:val="28"/>
          <w:lang w:bidi="ru-RU"/>
        </w:rPr>
      </w:pPr>
    </w:p>
    <w:p w14:paraId="4A0DAFBD" w14:textId="77777777" w:rsidR="00DF6A78" w:rsidRPr="00DF6A78" w:rsidRDefault="00DF6A78" w:rsidP="00DF6A78">
      <w:pPr>
        <w:spacing w:after="0" w:line="240" w:lineRule="auto"/>
        <w:ind w:firstLine="709"/>
        <w:jc w:val="both"/>
        <w:rPr>
          <w:rFonts w:ascii="Times New Roman" w:eastAsia="Times New Roman" w:hAnsi="Times New Roman" w:cs="Times New Roman"/>
          <w:sz w:val="24"/>
          <w:szCs w:val="24"/>
        </w:rPr>
      </w:pPr>
      <w:r w:rsidRPr="00DF6A78">
        <w:rPr>
          <w:rFonts w:ascii="Times New Roman" w:hAnsi="Times New Roman" w:cs="Times New Roman"/>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A1BB0D1" w14:textId="77777777" w:rsidR="00DF6A78" w:rsidRPr="00DF6A78" w:rsidRDefault="00DF6A78" w:rsidP="00DF6A78">
      <w:pPr>
        <w:spacing w:after="0" w:line="240" w:lineRule="auto"/>
        <w:rPr>
          <w:rFonts w:ascii="Times New Roman" w:hAnsi="Times New Roman" w:cs="Times New Roman"/>
          <w:sz w:val="24"/>
          <w:szCs w:val="24"/>
        </w:rPr>
      </w:pPr>
      <w:r w:rsidRPr="00DF6A78">
        <w:rPr>
          <w:rFonts w:ascii="Times New Roman" w:hAnsi="Times New Roman" w:cs="Times New Roman"/>
          <w:sz w:val="24"/>
          <w:szCs w:val="24"/>
        </w:rPr>
        <w:t> </w:t>
      </w:r>
    </w:p>
    <w:p w14:paraId="635AFC85"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b/>
          <w:bCs/>
          <w:sz w:val="28"/>
          <w:szCs w:val="28"/>
        </w:rPr>
        <w:t>11.1. Комплект лицензионного программного обеспечения</w:t>
      </w:r>
    </w:p>
    <w:p w14:paraId="349655CE"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8"/>
          <w:szCs w:val="28"/>
        </w:rPr>
        <w:t xml:space="preserve">1) Антивирусная защита </w:t>
      </w:r>
      <w:proofErr w:type="spellStart"/>
      <w:r w:rsidRPr="00DF6A78">
        <w:rPr>
          <w:rFonts w:ascii="Times New Roman" w:hAnsi="Times New Roman" w:cs="Times New Roman"/>
          <w:sz w:val="28"/>
          <w:szCs w:val="28"/>
        </w:rPr>
        <w:t>Kaspersky</w:t>
      </w:r>
      <w:proofErr w:type="spellEnd"/>
      <w:r w:rsidRPr="00DF6A78">
        <w:rPr>
          <w:rFonts w:ascii="Times New Roman" w:hAnsi="Times New Roman" w:cs="Times New Roman"/>
          <w:sz w:val="28"/>
          <w:szCs w:val="28"/>
        </w:rPr>
        <w:t xml:space="preserve"> </w:t>
      </w:r>
      <w:proofErr w:type="spellStart"/>
      <w:r w:rsidRPr="00DF6A78">
        <w:rPr>
          <w:rFonts w:ascii="Times New Roman" w:hAnsi="Times New Roman" w:cs="Times New Roman"/>
          <w:sz w:val="28"/>
          <w:szCs w:val="28"/>
        </w:rPr>
        <w:t>Endpoint</w:t>
      </w:r>
      <w:proofErr w:type="spellEnd"/>
      <w:r w:rsidRPr="00DF6A78">
        <w:rPr>
          <w:rFonts w:ascii="Times New Roman" w:hAnsi="Times New Roman" w:cs="Times New Roman"/>
          <w:sz w:val="28"/>
          <w:szCs w:val="28"/>
        </w:rPr>
        <w:t xml:space="preserve"> </w:t>
      </w:r>
      <w:proofErr w:type="spellStart"/>
      <w:r w:rsidRPr="00DF6A78">
        <w:rPr>
          <w:rFonts w:ascii="Times New Roman" w:hAnsi="Times New Roman" w:cs="Times New Roman"/>
          <w:sz w:val="28"/>
          <w:szCs w:val="28"/>
        </w:rPr>
        <w:t>Security</w:t>
      </w:r>
      <w:proofErr w:type="spellEnd"/>
      <w:r w:rsidRPr="00DF6A78">
        <w:rPr>
          <w:rFonts w:ascii="Times New Roman" w:hAnsi="Times New Roman" w:cs="Times New Roman"/>
          <w:sz w:val="28"/>
          <w:szCs w:val="28"/>
        </w:rPr>
        <w:t>;</w:t>
      </w:r>
    </w:p>
    <w:p w14:paraId="0666915D" w14:textId="77777777" w:rsidR="00DF6A78" w:rsidRPr="00DF6A78" w:rsidRDefault="00DF6A78" w:rsidP="00DF6A78">
      <w:pPr>
        <w:spacing w:after="0" w:line="240" w:lineRule="auto"/>
        <w:ind w:firstLine="709"/>
        <w:jc w:val="both"/>
        <w:rPr>
          <w:rFonts w:ascii="Times New Roman" w:hAnsi="Times New Roman" w:cs="Times New Roman"/>
          <w:sz w:val="28"/>
          <w:szCs w:val="28"/>
          <w:lang w:val="en-US"/>
        </w:rPr>
      </w:pPr>
      <w:r w:rsidRPr="00DF6A78">
        <w:rPr>
          <w:rFonts w:ascii="Times New Roman" w:hAnsi="Times New Roman" w:cs="Times New Roman"/>
          <w:sz w:val="28"/>
          <w:szCs w:val="28"/>
          <w:lang w:val="en-US"/>
        </w:rPr>
        <w:t>2) Astra Linux Common Edition, Windows;</w:t>
      </w:r>
    </w:p>
    <w:p w14:paraId="27E341E0" w14:textId="77777777" w:rsidR="00DF6A78" w:rsidRPr="00DF6A78" w:rsidRDefault="00DF6A78" w:rsidP="00DF6A78">
      <w:pPr>
        <w:spacing w:after="0" w:line="240" w:lineRule="auto"/>
        <w:ind w:firstLine="709"/>
        <w:jc w:val="both"/>
        <w:rPr>
          <w:rFonts w:ascii="Times New Roman" w:hAnsi="Times New Roman" w:cs="Times New Roman"/>
          <w:sz w:val="28"/>
          <w:szCs w:val="28"/>
        </w:rPr>
      </w:pPr>
      <w:r w:rsidRPr="00DF6A78">
        <w:rPr>
          <w:rFonts w:ascii="Times New Roman" w:hAnsi="Times New Roman" w:cs="Times New Roman"/>
          <w:sz w:val="28"/>
          <w:szCs w:val="28"/>
        </w:rPr>
        <w:t xml:space="preserve">3) </w:t>
      </w:r>
      <w:proofErr w:type="spellStart"/>
      <w:r w:rsidRPr="00DF6A78">
        <w:rPr>
          <w:rFonts w:ascii="Times New Roman" w:hAnsi="Times New Roman" w:cs="Times New Roman"/>
          <w:sz w:val="28"/>
          <w:szCs w:val="28"/>
          <w:lang w:val="en-US"/>
        </w:rPr>
        <w:t>LibreOffice</w:t>
      </w:r>
      <w:proofErr w:type="spellEnd"/>
      <w:r w:rsidRPr="00DF6A78">
        <w:rPr>
          <w:rFonts w:ascii="Times New Roman" w:hAnsi="Times New Roman" w:cs="Times New Roman"/>
          <w:sz w:val="28"/>
          <w:szCs w:val="28"/>
        </w:rPr>
        <w:t xml:space="preserve">, </w:t>
      </w:r>
      <w:r w:rsidRPr="00DF6A78">
        <w:rPr>
          <w:rFonts w:ascii="Times New Roman" w:hAnsi="Times New Roman" w:cs="Times New Roman"/>
          <w:sz w:val="28"/>
          <w:szCs w:val="28"/>
          <w:lang w:val="en-US"/>
        </w:rPr>
        <w:t>Microsoft</w:t>
      </w:r>
      <w:r w:rsidRPr="00DF6A78">
        <w:rPr>
          <w:rFonts w:ascii="Times New Roman" w:hAnsi="Times New Roman" w:cs="Times New Roman"/>
          <w:sz w:val="28"/>
          <w:szCs w:val="28"/>
        </w:rPr>
        <w:t xml:space="preserve"> </w:t>
      </w:r>
      <w:r w:rsidRPr="00DF6A78">
        <w:rPr>
          <w:rFonts w:ascii="Times New Roman" w:hAnsi="Times New Roman" w:cs="Times New Roman"/>
          <w:sz w:val="28"/>
          <w:szCs w:val="28"/>
          <w:lang w:val="en-US"/>
        </w:rPr>
        <w:t>Office</w:t>
      </w:r>
      <w:r w:rsidRPr="00DF6A78">
        <w:rPr>
          <w:rFonts w:ascii="Times New Roman" w:hAnsi="Times New Roman" w:cs="Times New Roman"/>
          <w:sz w:val="28"/>
          <w:szCs w:val="28"/>
        </w:rPr>
        <w:t>.</w:t>
      </w:r>
    </w:p>
    <w:p w14:paraId="546304D7" w14:textId="77777777" w:rsidR="00DF6A78" w:rsidRPr="00DF6A78" w:rsidRDefault="00DF6A78" w:rsidP="00DF6A78">
      <w:pPr>
        <w:spacing w:after="0" w:line="240" w:lineRule="auto"/>
        <w:ind w:firstLine="709"/>
        <w:jc w:val="both"/>
        <w:rPr>
          <w:rFonts w:ascii="Times New Roman" w:hAnsi="Times New Roman" w:cs="Times New Roman"/>
          <w:b/>
          <w:bCs/>
          <w:sz w:val="28"/>
          <w:szCs w:val="28"/>
        </w:rPr>
      </w:pPr>
    </w:p>
    <w:p w14:paraId="75BD9D78"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064EFDFB"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8"/>
          <w:szCs w:val="28"/>
        </w:rPr>
        <w:t>1) СПС Консультант Плюс (соглашение от 17.01.2003 г. № 24 с последующей пролонгацией);</w:t>
      </w:r>
    </w:p>
    <w:p w14:paraId="1F72438D"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8"/>
          <w:szCs w:val="28"/>
        </w:rPr>
        <w:t>2) Информационно-образовательный портал Финуниверситета и др.</w:t>
      </w:r>
    </w:p>
    <w:p w14:paraId="7D9648FE" w14:textId="77777777" w:rsidR="00DF6A78" w:rsidRPr="00DF6A78" w:rsidRDefault="00DF6A78" w:rsidP="00DF6A78">
      <w:pPr>
        <w:spacing w:after="0" w:line="240" w:lineRule="auto"/>
        <w:ind w:firstLine="709"/>
        <w:jc w:val="both"/>
        <w:rPr>
          <w:rFonts w:ascii="Times New Roman" w:hAnsi="Times New Roman" w:cs="Times New Roman"/>
          <w:b/>
          <w:bCs/>
          <w:sz w:val="28"/>
          <w:szCs w:val="28"/>
        </w:rPr>
      </w:pPr>
    </w:p>
    <w:p w14:paraId="097B3123"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b/>
          <w:bCs/>
          <w:sz w:val="28"/>
          <w:szCs w:val="28"/>
        </w:rPr>
        <w:t>11.3. Сертифицированные программные и аппаратные средства защиты информации</w:t>
      </w:r>
    </w:p>
    <w:p w14:paraId="5618BEBD"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8"/>
          <w:szCs w:val="28"/>
        </w:rPr>
        <w:t>Не используется.</w:t>
      </w:r>
    </w:p>
    <w:p w14:paraId="0E5A4D40"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4"/>
          <w:szCs w:val="24"/>
        </w:rPr>
        <w:t> </w:t>
      </w:r>
    </w:p>
    <w:p w14:paraId="39525C01"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27A05E58"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4"/>
          <w:szCs w:val="24"/>
        </w:rPr>
        <w:t> </w:t>
      </w:r>
    </w:p>
    <w:p w14:paraId="4E50107D"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70955FED"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2D8E031B"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3C19EDF6" w14:textId="77777777" w:rsidR="00DF6A78" w:rsidRPr="00DF6A78" w:rsidRDefault="00DF6A78" w:rsidP="00DF6A78">
      <w:pPr>
        <w:spacing w:after="0" w:line="240" w:lineRule="auto"/>
        <w:ind w:firstLine="709"/>
        <w:jc w:val="both"/>
        <w:rPr>
          <w:rFonts w:ascii="Times New Roman" w:hAnsi="Times New Roman" w:cs="Times New Roman"/>
          <w:sz w:val="24"/>
          <w:szCs w:val="24"/>
          <w:lang w:val="en-US"/>
        </w:rPr>
      </w:pPr>
      <w:r w:rsidRPr="00DF6A78">
        <w:rPr>
          <w:rFonts w:ascii="Times New Roman" w:hAnsi="Times New Roman" w:cs="Times New Roman"/>
          <w:sz w:val="28"/>
          <w:szCs w:val="28"/>
          <w:lang w:val="en-US"/>
        </w:rPr>
        <w:t xml:space="preserve">1) </w:t>
      </w:r>
      <w:r w:rsidRPr="00DF6A78">
        <w:rPr>
          <w:rFonts w:ascii="Times New Roman" w:hAnsi="Times New Roman" w:cs="Times New Roman"/>
          <w:sz w:val="28"/>
          <w:szCs w:val="28"/>
        </w:rPr>
        <w:t>Антивирусная</w:t>
      </w:r>
      <w:r w:rsidRPr="00DF6A78">
        <w:rPr>
          <w:rFonts w:ascii="Times New Roman" w:hAnsi="Times New Roman" w:cs="Times New Roman"/>
          <w:sz w:val="28"/>
          <w:szCs w:val="28"/>
          <w:lang w:val="en-US"/>
        </w:rPr>
        <w:t xml:space="preserve"> </w:t>
      </w:r>
      <w:r w:rsidRPr="00DF6A78">
        <w:rPr>
          <w:rFonts w:ascii="Times New Roman" w:hAnsi="Times New Roman" w:cs="Times New Roman"/>
          <w:sz w:val="28"/>
          <w:szCs w:val="28"/>
        </w:rPr>
        <w:t>защита</w:t>
      </w:r>
      <w:r w:rsidRPr="00DF6A78">
        <w:rPr>
          <w:rFonts w:ascii="Times New Roman" w:hAnsi="Times New Roman" w:cs="Times New Roman"/>
          <w:sz w:val="28"/>
          <w:szCs w:val="28"/>
          <w:lang w:val="en-US"/>
        </w:rPr>
        <w:t xml:space="preserve"> Kaspersky Endpoint Security;</w:t>
      </w:r>
    </w:p>
    <w:p w14:paraId="49CAD753" w14:textId="77777777" w:rsidR="00DF6A78" w:rsidRPr="00DF6A78" w:rsidRDefault="00DF6A78" w:rsidP="00DF6A78">
      <w:pPr>
        <w:spacing w:after="0" w:line="240" w:lineRule="auto"/>
        <w:ind w:firstLine="709"/>
        <w:jc w:val="both"/>
        <w:rPr>
          <w:rFonts w:ascii="Times New Roman" w:hAnsi="Times New Roman" w:cs="Times New Roman"/>
          <w:sz w:val="28"/>
          <w:szCs w:val="28"/>
          <w:lang w:val="en-US"/>
        </w:rPr>
      </w:pPr>
      <w:r w:rsidRPr="00DF6A78">
        <w:rPr>
          <w:rFonts w:ascii="Times New Roman" w:hAnsi="Times New Roman" w:cs="Times New Roman"/>
          <w:sz w:val="28"/>
          <w:szCs w:val="28"/>
          <w:lang w:val="en-US"/>
        </w:rPr>
        <w:t>2) Astra Linux Common Edition, Windows;</w:t>
      </w:r>
    </w:p>
    <w:p w14:paraId="05B366A5" w14:textId="77777777" w:rsidR="00DF6A78" w:rsidRPr="00DF6A78" w:rsidRDefault="00DF6A78" w:rsidP="00DF6A78">
      <w:pPr>
        <w:spacing w:after="0" w:line="240" w:lineRule="auto"/>
        <w:ind w:firstLine="709"/>
        <w:jc w:val="both"/>
        <w:rPr>
          <w:rFonts w:ascii="Times New Roman" w:hAnsi="Times New Roman" w:cs="Times New Roman"/>
          <w:sz w:val="28"/>
          <w:szCs w:val="28"/>
        </w:rPr>
      </w:pPr>
      <w:r w:rsidRPr="00DF6A78">
        <w:rPr>
          <w:rFonts w:ascii="Times New Roman" w:hAnsi="Times New Roman" w:cs="Times New Roman"/>
          <w:sz w:val="28"/>
          <w:szCs w:val="28"/>
        </w:rPr>
        <w:t xml:space="preserve">3) </w:t>
      </w:r>
      <w:proofErr w:type="spellStart"/>
      <w:r w:rsidRPr="00DF6A78">
        <w:rPr>
          <w:rFonts w:ascii="Times New Roman" w:hAnsi="Times New Roman" w:cs="Times New Roman"/>
          <w:sz w:val="28"/>
          <w:szCs w:val="28"/>
        </w:rPr>
        <w:t>LibreOffice</w:t>
      </w:r>
      <w:proofErr w:type="spellEnd"/>
      <w:r w:rsidRPr="00DF6A78">
        <w:rPr>
          <w:rFonts w:ascii="Times New Roman" w:hAnsi="Times New Roman" w:cs="Times New Roman"/>
          <w:sz w:val="28"/>
          <w:szCs w:val="28"/>
        </w:rPr>
        <w:t xml:space="preserve">, </w:t>
      </w:r>
      <w:proofErr w:type="spellStart"/>
      <w:r w:rsidRPr="00DF6A78">
        <w:rPr>
          <w:rFonts w:ascii="Times New Roman" w:hAnsi="Times New Roman" w:cs="Times New Roman"/>
          <w:sz w:val="28"/>
          <w:szCs w:val="28"/>
        </w:rPr>
        <w:t>Microsoft</w:t>
      </w:r>
      <w:proofErr w:type="spellEnd"/>
      <w:r w:rsidRPr="00DF6A78">
        <w:rPr>
          <w:rFonts w:ascii="Times New Roman" w:hAnsi="Times New Roman" w:cs="Times New Roman"/>
          <w:sz w:val="28"/>
          <w:szCs w:val="28"/>
        </w:rPr>
        <w:t xml:space="preserve"> </w:t>
      </w:r>
      <w:proofErr w:type="spellStart"/>
      <w:r w:rsidRPr="00DF6A78">
        <w:rPr>
          <w:rFonts w:ascii="Times New Roman" w:hAnsi="Times New Roman" w:cs="Times New Roman"/>
          <w:sz w:val="28"/>
          <w:szCs w:val="28"/>
        </w:rPr>
        <w:t>Office</w:t>
      </w:r>
      <w:proofErr w:type="spellEnd"/>
      <w:r w:rsidRPr="00DF6A78">
        <w:rPr>
          <w:rFonts w:ascii="Times New Roman" w:hAnsi="Times New Roman" w:cs="Times New Roman"/>
          <w:sz w:val="28"/>
          <w:szCs w:val="28"/>
        </w:rPr>
        <w:t>.</w:t>
      </w:r>
    </w:p>
    <w:p w14:paraId="4E757319" w14:textId="77777777" w:rsidR="00DF6A78" w:rsidRPr="00DF6A78" w:rsidRDefault="00DF6A78" w:rsidP="00DF6A78">
      <w:pPr>
        <w:spacing w:after="0" w:line="240" w:lineRule="auto"/>
        <w:ind w:firstLine="709"/>
        <w:jc w:val="both"/>
        <w:rPr>
          <w:rFonts w:ascii="Times New Roman" w:hAnsi="Times New Roman" w:cs="Times New Roman"/>
          <w:sz w:val="24"/>
          <w:szCs w:val="24"/>
        </w:rPr>
      </w:pPr>
      <w:r w:rsidRPr="00DF6A78">
        <w:rPr>
          <w:rFonts w:ascii="Times New Roman" w:hAnsi="Times New Roman" w:cs="Times New Roman"/>
          <w:sz w:val="24"/>
          <w:szCs w:val="24"/>
        </w:rPr>
        <w:t> </w:t>
      </w:r>
    </w:p>
    <w:p w14:paraId="0ACD77E7" w14:textId="77777777" w:rsidR="00DF6A78" w:rsidRPr="00DF6A78" w:rsidRDefault="00DF6A78" w:rsidP="00DF6A78">
      <w:pPr>
        <w:spacing w:after="0" w:line="240" w:lineRule="auto"/>
        <w:rPr>
          <w:rFonts w:ascii="Times New Roman" w:hAnsi="Times New Roman" w:cs="Times New Roman"/>
          <w:sz w:val="20"/>
          <w:szCs w:val="20"/>
        </w:rPr>
      </w:pPr>
    </w:p>
    <w:p w14:paraId="077D8907" w14:textId="77777777" w:rsidR="00DF6A78" w:rsidRPr="00DF6A78" w:rsidRDefault="00DF6A78" w:rsidP="00DF6A78">
      <w:pPr>
        <w:keepNext/>
        <w:spacing w:after="0" w:line="240" w:lineRule="auto"/>
        <w:jc w:val="right"/>
        <w:rPr>
          <w:rFonts w:ascii="Times New Roman" w:hAnsi="Times New Roman" w:cs="Times New Roman"/>
          <w:sz w:val="28"/>
          <w:szCs w:val="28"/>
        </w:rPr>
      </w:pPr>
    </w:p>
    <w:p w14:paraId="54AFFB4E" w14:textId="47F29847" w:rsidR="00BB51F5" w:rsidRPr="00DF6A78" w:rsidRDefault="00BB51F5" w:rsidP="00DF6A78">
      <w:pPr>
        <w:spacing w:after="0" w:line="240" w:lineRule="auto"/>
        <w:ind w:firstLine="567"/>
        <w:jc w:val="both"/>
        <w:rPr>
          <w:rFonts w:ascii="Times New Roman" w:hAnsi="Times New Roman" w:cs="Times New Roman"/>
          <w:sz w:val="28"/>
          <w:szCs w:val="28"/>
        </w:rPr>
      </w:pPr>
    </w:p>
    <w:sectPr w:rsidR="00BB51F5" w:rsidRPr="00DF6A78">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080F6" w14:textId="77777777" w:rsidR="004A4CE8" w:rsidRDefault="004A4CE8" w:rsidP="008D0289">
      <w:pPr>
        <w:spacing w:after="0" w:line="240" w:lineRule="auto"/>
      </w:pPr>
      <w:r>
        <w:separator/>
      </w:r>
    </w:p>
  </w:endnote>
  <w:endnote w:type="continuationSeparator" w:id="0">
    <w:p w14:paraId="49CD2571" w14:textId="77777777" w:rsidR="004A4CE8" w:rsidRDefault="004A4CE8" w:rsidP="008D0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mn-ea">
    <w:panose1 w:val="00000000000000000000"/>
    <w:charset w:val="00"/>
    <w:family w:val="roman"/>
    <w:notTrueType/>
    <w:pitch w:val="default"/>
  </w:font>
  <w:font w:name="PT Astra Serif">
    <w:altName w:val="Times New Roman"/>
    <w:charset w:val="00"/>
    <w:family w:val="roman"/>
    <w:pitch w:val="default"/>
  </w:font>
  <w:font w:name="Source Han Sans CN Regular">
    <w:altName w:val="Times New Roman"/>
    <w:charset w:val="00"/>
    <w:family w:val="auto"/>
    <w:pitch w:val="variable"/>
  </w:font>
  <w:font w:name="Lohit Devanagari">
    <w:altName w:val="Times New Roman"/>
    <w:charset w:val="00"/>
    <w:family w:val="auto"/>
    <w:pitch w:val="variable"/>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189340"/>
      <w:docPartObj>
        <w:docPartGallery w:val="Page Numbers (Bottom of Page)"/>
        <w:docPartUnique/>
      </w:docPartObj>
    </w:sdtPr>
    <w:sdtEndPr/>
    <w:sdtContent>
      <w:p w14:paraId="2056CB79" w14:textId="686AEDBF" w:rsidR="00BA71B2" w:rsidRDefault="00BA71B2">
        <w:pPr>
          <w:pStyle w:val="ad"/>
          <w:jc w:val="center"/>
        </w:pPr>
        <w:r>
          <w:fldChar w:fldCharType="begin"/>
        </w:r>
        <w:r>
          <w:instrText>PAGE   \* MERGEFORMAT</w:instrText>
        </w:r>
        <w:r>
          <w:fldChar w:fldCharType="separate"/>
        </w:r>
        <w:r w:rsidR="00E5374B">
          <w:rPr>
            <w:noProof/>
          </w:rPr>
          <w:t>5</w:t>
        </w:r>
        <w:r>
          <w:fldChar w:fldCharType="end"/>
        </w:r>
      </w:p>
    </w:sdtContent>
  </w:sdt>
  <w:p w14:paraId="12283BF7" w14:textId="77777777" w:rsidR="00BA71B2" w:rsidRDefault="00BA71B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B6F78" w14:textId="77777777" w:rsidR="004A4CE8" w:rsidRDefault="004A4CE8" w:rsidP="008D0289">
      <w:pPr>
        <w:spacing w:after="0" w:line="240" w:lineRule="auto"/>
      </w:pPr>
      <w:r>
        <w:separator/>
      </w:r>
    </w:p>
  </w:footnote>
  <w:footnote w:type="continuationSeparator" w:id="0">
    <w:p w14:paraId="0810B895" w14:textId="77777777" w:rsidR="004A4CE8" w:rsidRDefault="004A4CE8" w:rsidP="008D02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8A1"/>
    <w:multiLevelType w:val="hybridMultilevel"/>
    <w:tmpl w:val="6158C56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2B7170"/>
    <w:multiLevelType w:val="hybridMultilevel"/>
    <w:tmpl w:val="AB1CCA5A"/>
    <w:lvl w:ilvl="0" w:tplc="E7541F0E">
      <w:start w:val="10"/>
      <w:numFmt w:val="decimal"/>
      <w:lvlText w:val="%1."/>
      <w:lvlJc w:val="left"/>
      <w:pPr>
        <w:ind w:left="877" w:hanging="375"/>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nsid w:val="0972013B"/>
    <w:multiLevelType w:val="multilevel"/>
    <w:tmpl w:val="1B20FD2A"/>
    <w:lvl w:ilvl="0">
      <w:start w:val="3"/>
      <w:numFmt w:val="decimal"/>
      <w:lvlText w:val="%1."/>
      <w:lvlJc w:val="left"/>
      <w:pPr>
        <w:ind w:left="2771" w:hanging="360"/>
      </w:pPr>
      <w:rPr>
        <w:rFonts w:hint="default"/>
        <w:b/>
        <w:color w:val="000000"/>
      </w:rPr>
    </w:lvl>
    <w:lvl w:ilvl="1">
      <w:start w:val="2"/>
      <w:numFmt w:val="decimal"/>
      <w:isLgl/>
      <w:lvlText w:val="%1.%2."/>
      <w:lvlJc w:val="left"/>
      <w:pPr>
        <w:ind w:left="3131"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3">
    <w:nsid w:val="0ACA2B5A"/>
    <w:multiLevelType w:val="multilevel"/>
    <w:tmpl w:val="B63E12DC"/>
    <w:lvl w:ilvl="0">
      <w:start w:val="5"/>
      <w:numFmt w:val="decimal"/>
      <w:lvlText w:val="%1."/>
      <w:lvlJc w:val="left"/>
      <w:pPr>
        <w:ind w:left="432" w:hanging="432"/>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C6AC6"/>
    <w:multiLevelType w:val="hybridMultilevel"/>
    <w:tmpl w:val="77266B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8965FB"/>
    <w:multiLevelType w:val="multilevel"/>
    <w:tmpl w:val="3912BA18"/>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22775AF9"/>
    <w:multiLevelType w:val="hybridMultilevel"/>
    <w:tmpl w:val="BCB26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04166D"/>
    <w:multiLevelType w:val="hybridMultilevel"/>
    <w:tmpl w:val="0FA2FE32"/>
    <w:lvl w:ilvl="0" w:tplc="E21A7982">
      <w:start w:val="10"/>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10257FE"/>
    <w:multiLevelType w:val="hybridMultilevel"/>
    <w:tmpl w:val="B3F2D5F0"/>
    <w:lvl w:ilvl="0" w:tplc="138058CE">
      <w:start w:val="1"/>
      <w:numFmt w:val="decimal"/>
      <w:lvlText w:val="%1."/>
      <w:lvlJc w:val="left"/>
      <w:pPr>
        <w:ind w:left="840" w:hanging="480"/>
      </w:pPr>
      <w:rPr>
        <w:rFonts w:cs="Times New Roman"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99F43ED"/>
    <w:multiLevelType w:val="hybridMultilevel"/>
    <w:tmpl w:val="55901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8965E1"/>
    <w:multiLevelType w:val="hybridMultilevel"/>
    <w:tmpl w:val="FD8A4A10"/>
    <w:lvl w:ilvl="0" w:tplc="286C414A">
      <w:start w:val="1"/>
      <w:numFmt w:val="decimal"/>
      <w:lvlText w:val="%1."/>
      <w:lvlJc w:val="left"/>
      <w:pPr>
        <w:ind w:left="435" w:hanging="360"/>
      </w:pPr>
      <w:rPr>
        <w:rFonts w:eastAsia="Times New Roman"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2">
    <w:nsid w:val="47C760B7"/>
    <w:multiLevelType w:val="hybridMultilevel"/>
    <w:tmpl w:val="6AD4E5B4"/>
    <w:lvl w:ilvl="0" w:tplc="E2CE778A">
      <w:start w:val="1"/>
      <w:numFmt w:val="decimal"/>
      <w:lvlText w:val="%1."/>
      <w:lvlJc w:val="left"/>
      <w:pPr>
        <w:ind w:left="91" w:hanging="375"/>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3">
    <w:nsid w:val="48551BD2"/>
    <w:multiLevelType w:val="hybridMultilevel"/>
    <w:tmpl w:val="05C0EFF4"/>
    <w:lvl w:ilvl="0" w:tplc="C9F0A72E">
      <w:start w:val="10"/>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nsid w:val="4F17672B"/>
    <w:multiLevelType w:val="hybridMultilevel"/>
    <w:tmpl w:val="CD4A0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AFF2412"/>
    <w:multiLevelType w:val="hybridMultilevel"/>
    <w:tmpl w:val="B72486F4"/>
    <w:lvl w:ilvl="0" w:tplc="2F982DB4">
      <w:start w:val="8"/>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nsid w:val="77857458"/>
    <w:multiLevelType w:val="hybridMultilevel"/>
    <w:tmpl w:val="82903C7C"/>
    <w:lvl w:ilvl="0" w:tplc="FFDC46E8">
      <w:start w:val="5"/>
      <w:numFmt w:val="decimal"/>
      <w:lvlText w:val="%1."/>
      <w:lvlJc w:val="left"/>
      <w:pPr>
        <w:ind w:left="-65" w:hanging="360"/>
      </w:pPr>
      <w:rPr>
        <w:rFonts w:hint="default"/>
      </w:rPr>
    </w:lvl>
    <w:lvl w:ilvl="1" w:tplc="04190019">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num w:numId="1">
    <w:abstractNumId w:val="9"/>
  </w:num>
  <w:num w:numId="2">
    <w:abstractNumId w:val="2"/>
  </w:num>
  <w:num w:numId="3">
    <w:abstractNumId w:val="4"/>
  </w:num>
  <w:num w:numId="4">
    <w:abstractNumId w:val="0"/>
  </w:num>
  <w:num w:numId="5">
    <w:abstractNumId w:val="5"/>
  </w:num>
  <w:num w:numId="6">
    <w:abstractNumId w:val="10"/>
  </w:num>
  <w:num w:numId="7">
    <w:abstractNumId w:val="8"/>
  </w:num>
  <w:num w:numId="8">
    <w:abstractNumId w:val="13"/>
  </w:num>
  <w:num w:numId="9">
    <w:abstractNumId w:val="1"/>
  </w:num>
  <w:num w:numId="10">
    <w:abstractNumId w:val="15"/>
  </w:num>
  <w:num w:numId="11">
    <w:abstractNumId w:val="14"/>
  </w:num>
  <w:num w:numId="12">
    <w:abstractNumId w:val="7"/>
  </w:num>
  <w:num w:numId="13">
    <w:abstractNumId w:val="16"/>
  </w:num>
  <w:num w:numId="14">
    <w:abstractNumId w:val="6"/>
  </w:num>
  <w:num w:numId="15">
    <w:abstractNumId w:val="3"/>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6FB"/>
    <w:rsid w:val="00037EEC"/>
    <w:rsid w:val="00043CA5"/>
    <w:rsid w:val="00052AC2"/>
    <w:rsid w:val="00075425"/>
    <w:rsid w:val="000A23AB"/>
    <w:rsid w:val="000A310B"/>
    <w:rsid w:val="000A6A0F"/>
    <w:rsid w:val="000B1877"/>
    <w:rsid w:val="000D157B"/>
    <w:rsid w:val="000F09A9"/>
    <w:rsid w:val="001659BB"/>
    <w:rsid w:val="001937C1"/>
    <w:rsid w:val="001C722D"/>
    <w:rsid w:val="002076BC"/>
    <w:rsid w:val="00211E5A"/>
    <w:rsid w:val="002505D0"/>
    <w:rsid w:val="00275951"/>
    <w:rsid w:val="002A3EB6"/>
    <w:rsid w:val="002E10A5"/>
    <w:rsid w:val="002E173A"/>
    <w:rsid w:val="002E5CBD"/>
    <w:rsid w:val="002F3928"/>
    <w:rsid w:val="00301F92"/>
    <w:rsid w:val="00323B7A"/>
    <w:rsid w:val="00324489"/>
    <w:rsid w:val="00363891"/>
    <w:rsid w:val="003660FF"/>
    <w:rsid w:val="003868F5"/>
    <w:rsid w:val="00392908"/>
    <w:rsid w:val="003A2632"/>
    <w:rsid w:val="003B341B"/>
    <w:rsid w:val="003B62FF"/>
    <w:rsid w:val="003D1EE3"/>
    <w:rsid w:val="003E06CE"/>
    <w:rsid w:val="003E5210"/>
    <w:rsid w:val="003E6374"/>
    <w:rsid w:val="00413C86"/>
    <w:rsid w:val="0042020E"/>
    <w:rsid w:val="00435D8C"/>
    <w:rsid w:val="00444F97"/>
    <w:rsid w:val="00445C61"/>
    <w:rsid w:val="00473F4F"/>
    <w:rsid w:val="004A409F"/>
    <w:rsid w:val="004A4CE8"/>
    <w:rsid w:val="004A5658"/>
    <w:rsid w:val="004A65DA"/>
    <w:rsid w:val="004C61A2"/>
    <w:rsid w:val="004D5D90"/>
    <w:rsid w:val="004F6178"/>
    <w:rsid w:val="00503FAF"/>
    <w:rsid w:val="00507EA1"/>
    <w:rsid w:val="00510F89"/>
    <w:rsid w:val="00520DF6"/>
    <w:rsid w:val="005863E3"/>
    <w:rsid w:val="00586F0B"/>
    <w:rsid w:val="005B3A76"/>
    <w:rsid w:val="005C4626"/>
    <w:rsid w:val="006004CD"/>
    <w:rsid w:val="00645FE6"/>
    <w:rsid w:val="00646C6D"/>
    <w:rsid w:val="00650573"/>
    <w:rsid w:val="00657BDC"/>
    <w:rsid w:val="006A4656"/>
    <w:rsid w:val="006B659E"/>
    <w:rsid w:val="006C1C5C"/>
    <w:rsid w:val="006C7DBC"/>
    <w:rsid w:val="006D4421"/>
    <w:rsid w:val="006D598A"/>
    <w:rsid w:val="006D66FB"/>
    <w:rsid w:val="006E5E44"/>
    <w:rsid w:val="00747103"/>
    <w:rsid w:val="00765A33"/>
    <w:rsid w:val="0077164F"/>
    <w:rsid w:val="00781414"/>
    <w:rsid w:val="00786B5C"/>
    <w:rsid w:val="00794366"/>
    <w:rsid w:val="007E7D8B"/>
    <w:rsid w:val="007F7D61"/>
    <w:rsid w:val="0082122E"/>
    <w:rsid w:val="00822220"/>
    <w:rsid w:val="00826521"/>
    <w:rsid w:val="00842B6B"/>
    <w:rsid w:val="00865913"/>
    <w:rsid w:val="008A301F"/>
    <w:rsid w:val="008A4B14"/>
    <w:rsid w:val="008B5DDA"/>
    <w:rsid w:val="008C0C09"/>
    <w:rsid w:val="008D0289"/>
    <w:rsid w:val="008F4558"/>
    <w:rsid w:val="008F58A0"/>
    <w:rsid w:val="008F61BE"/>
    <w:rsid w:val="00902E59"/>
    <w:rsid w:val="00903F45"/>
    <w:rsid w:val="009111F4"/>
    <w:rsid w:val="009243D5"/>
    <w:rsid w:val="00941ABB"/>
    <w:rsid w:val="009473EA"/>
    <w:rsid w:val="009609A8"/>
    <w:rsid w:val="00962FEF"/>
    <w:rsid w:val="00965608"/>
    <w:rsid w:val="00965DD2"/>
    <w:rsid w:val="009725E2"/>
    <w:rsid w:val="00992E18"/>
    <w:rsid w:val="009B5749"/>
    <w:rsid w:val="009C0931"/>
    <w:rsid w:val="009F0F1D"/>
    <w:rsid w:val="009F3FE5"/>
    <w:rsid w:val="00A04881"/>
    <w:rsid w:val="00A13301"/>
    <w:rsid w:val="00A91423"/>
    <w:rsid w:val="00AA19A4"/>
    <w:rsid w:val="00AA4BB1"/>
    <w:rsid w:val="00AB7923"/>
    <w:rsid w:val="00AE6B4B"/>
    <w:rsid w:val="00B10716"/>
    <w:rsid w:val="00B4177B"/>
    <w:rsid w:val="00B47CA3"/>
    <w:rsid w:val="00B55546"/>
    <w:rsid w:val="00B8005B"/>
    <w:rsid w:val="00B96AD0"/>
    <w:rsid w:val="00BA71B2"/>
    <w:rsid w:val="00BB0F62"/>
    <w:rsid w:val="00BB3658"/>
    <w:rsid w:val="00BB51F5"/>
    <w:rsid w:val="00BB58E8"/>
    <w:rsid w:val="00BC5CCD"/>
    <w:rsid w:val="00BD1CCF"/>
    <w:rsid w:val="00BD35AB"/>
    <w:rsid w:val="00BE7819"/>
    <w:rsid w:val="00C20D0E"/>
    <w:rsid w:val="00C2415B"/>
    <w:rsid w:val="00C40346"/>
    <w:rsid w:val="00C41300"/>
    <w:rsid w:val="00C47D78"/>
    <w:rsid w:val="00C56277"/>
    <w:rsid w:val="00C70233"/>
    <w:rsid w:val="00CB0818"/>
    <w:rsid w:val="00CC41E4"/>
    <w:rsid w:val="00CC4F36"/>
    <w:rsid w:val="00CE6A62"/>
    <w:rsid w:val="00D01491"/>
    <w:rsid w:val="00D14B94"/>
    <w:rsid w:val="00D15181"/>
    <w:rsid w:val="00D35479"/>
    <w:rsid w:val="00D712CA"/>
    <w:rsid w:val="00D713AF"/>
    <w:rsid w:val="00D81720"/>
    <w:rsid w:val="00D94AE6"/>
    <w:rsid w:val="00DA091A"/>
    <w:rsid w:val="00DC3283"/>
    <w:rsid w:val="00DC3808"/>
    <w:rsid w:val="00DE2A09"/>
    <w:rsid w:val="00DF6A78"/>
    <w:rsid w:val="00E36765"/>
    <w:rsid w:val="00E5374B"/>
    <w:rsid w:val="00E6422B"/>
    <w:rsid w:val="00EA7849"/>
    <w:rsid w:val="00EC00EF"/>
    <w:rsid w:val="00EE4C20"/>
    <w:rsid w:val="00F246B8"/>
    <w:rsid w:val="00F4105C"/>
    <w:rsid w:val="00F55982"/>
    <w:rsid w:val="00F852BD"/>
    <w:rsid w:val="00F87FDB"/>
    <w:rsid w:val="00F921EA"/>
    <w:rsid w:val="00F9534B"/>
    <w:rsid w:val="00FB2940"/>
    <w:rsid w:val="00FD4D1A"/>
    <w:rsid w:val="00FE5272"/>
    <w:rsid w:val="00FF04EB"/>
    <w:rsid w:val="00FF100F"/>
    <w:rsid w:val="00FF1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47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4"/>
    <w:rsid w:val="008D0289"/>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18"/>
      <w:szCs w:val="20"/>
      <w:lang w:eastAsia="ru-RU"/>
    </w:rPr>
  </w:style>
  <w:style w:type="character" w:customStyle="1" w:styleId="a4">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3"/>
    <w:rsid w:val="008D0289"/>
    <w:rPr>
      <w:rFonts w:ascii="Times New Roman" w:eastAsia="Times New Roman" w:hAnsi="Times New Roman" w:cs="Times New Roman"/>
      <w:sz w:val="18"/>
      <w:szCs w:val="20"/>
      <w:lang w:eastAsia="ru-RU"/>
    </w:rPr>
  </w:style>
  <w:style w:type="character" w:styleId="a5">
    <w:name w:val="footnote reference"/>
    <w:basedOn w:val="a0"/>
    <w:rsid w:val="008D0289"/>
    <w:rPr>
      <w:vertAlign w:val="superscript"/>
    </w:rPr>
  </w:style>
  <w:style w:type="paragraph" w:styleId="a6">
    <w:name w:val="List Paragraph"/>
    <w:basedOn w:val="a"/>
    <w:link w:val="a7"/>
    <w:uiPriority w:val="34"/>
    <w:qFormat/>
    <w:rsid w:val="008D0289"/>
    <w:pPr>
      <w:spacing w:after="0" w:line="240" w:lineRule="auto"/>
      <w:ind w:left="720"/>
      <w:contextualSpacing/>
    </w:pPr>
    <w:rPr>
      <w:rFonts w:ascii="Times New Roman" w:eastAsia="Times New Roman" w:hAnsi="Times New Roman" w:cs="Times New Roman"/>
      <w:sz w:val="20"/>
      <w:szCs w:val="20"/>
      <w:lang w:eastAsia="ru-RU"/>
    </w:rPr>
  </w:style>
  <w:style w:type="character" w:styleId="a8">
    <w:name w:val="Hyperlink"/>
    <w:basedOn w:val="a0"/>
    <w:uiPriority w:val="99"/>
    <w:unhideWhenUsed/>
    <w:rsid w:val="00BB51F5"/>
    <w:rPr>
      <w:color w:val="0000FF"/>
      <w:u w:val="single"/>
    </w:rPr>
  </w:style>
  <w:style w:type="character" w:customStyle="1" w:styleId="1">
    <w:name w:val="Неразрешенное упоминание1"/>
    <w:basedOn w:val="a0"/>
    <w:uiPriority w:val="99"/>
    <w:semiHidden/>
    <w:unhideWhenUsed/>
    <w:rsid w:val="008F4558"/>
    <w:rPr>
      <w:color w:val="605E5C"/>
      <w:shd w:val="clear" w:color="auto" w:fill="E1DFDD"/>
    </w:rPr>
  </w:style>
  <w:style w:type="paragraph" w:customStyle="1" w:styleId="ConsPlusNormal">
    <w:name w:val="ConsPlusNormal"/>
    <w:rsid w:val="005C46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Абзац списка Знак"/>
    <w:link w:val="a6"/>
    <w:uiPriority w:val="34"/>
    <w:rsid w:val="006C7DBC"/>
    <w:rPr>
      <w:rFonts w:ascii="Times New Roman" w:eastAsia="Times New Roman" w:hAnsi="Times New Roman" w:cs="Times New Roman"/>
      <w:sz w:val="20"/>
      <w:szCs w:val="20"/>
      <w:lang w:eastAsia="ru-RU"/>
    </w:rPr>
  </w:style>
  <w:style w:type="table" w:styleId="a9">
    <w:name w:val="Table Grid"/>
    <w:basedOn w:val="a1"/>
    <w:uiPriority w:val="59"/>
    <w:rsid w:val="00B10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B107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D1518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15181"/>
  </w:style>
  <w:style w:type="paragraph" w:styleId="ad">
    <w:name w:val="footer"/>
    <w:basedOn w:val="a"/>
    <w:link w:val="ae"/>
    <w:uiPriority w:val="99"/>
    <w:unhideWhenUsed/>
    <w:rsid w:val="00D1518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15181"/>
  </w:style>
  <w:style w:type="paragraph" w:styleId="af">
    <w:name w:val="Balloon Text"/>
    <w:basedOn w:val="a"/>
    <w:link w:val="af0"/>
    <w:uiPriority w:val="99"/>
    <w:semiHidden/>
    <w:unhideWhenUsed/>
    <w:rsid w:val="0042020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2020E"/>
    <w:rPr>
      <w:rFonts w:ascii="Segoe UI" w:hAnsi="Segoe UI" w:cs="Segoe UI"/>
      <w:sz w:val="18"/>
      <w:szCs w:val="18"/>
    </w:rPr>
  </w:style>
  <w:style w:type="paragraph" w:customStyle="1" w:styleId="Default">
    <w:name w:val="Default"/>
    <w:rsid w:val="00DF6A7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4"/>
    <w:rsid w:val="008D0289"/>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18"/>
      <w:szCs w:val="20"/>
      <w:lang w:eastAsia="ru-RU"/>
    </w:rPr>
  </w:style>
  <w:style w:type="character" w:customStyle="1" w:styleId="a4">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3"/>
    <w:rsid w:val="008D0289"/>
    <w:rPr>
      <w:rFonts w:ascii="Times New Roman" w:eastAsia="Times New Roman" w:hAnsi="Times New Roman" w:cs="Times New Roman"/>
      <w:sz w:val="18"/>
      <w:szCs w:val="20"/>
      <w:lang w:eastAsia="ru-RU"/>
    </w:rPr>
  </w:style>
  <w:style w:type="character" w:styleId="a5">
    <w:name w:val="footnote reference"/>
    <w:basedOn w:val="a0"/>
    <w:rsid w:val="008D0289"/>
    <w:rPr>
      <w:vertAlign w:val="superscript"/>
    </w:rPr>
  </w:style>
  <w:style w:type="paragraph" w:styleId="a6">
    <w:name w:val="List Paragraph"/>
    <w:basedOn w:val="a"/>
    <w:link w:val="a7"/>
    <w:uiPriority w:val="34"/>
    <w:qFormat/>
    <w:rsid w:val="008D0289"/>
    <w:pPr>
      <w:spacing w:after="0" w:line="240" w:lineRule="auto"/>
      <w:ind w:left="720"/>
      <w:contextualSpacing/>
    </w:pPr>
    <w:rPr>
      <w:rFonts w:ascii="Times New Roman" w:eastAsia="Times New Roman" w:hAnsi="Times New Roman" w:cs="Times New Roman"/>
      <w:sz w:val="20"/>
      <w:szCs w:val="20"/>
      <w:lang w:eastAsia="ru-RU"/>
    </w:rPr>
  </w:style>
  <w:style w:type="character" w:styleId="a8">
    <w:name w:val="Hyperlink"/>
    <w:basedOn w:val="a0"/>
    <w:uiPriority w:val="99"/>
    <w:unhideWhenUsed/>
    <w:rsid w:val="00BB51F5"/>
    <w:rPr>
      <w:color w:val="0000FF"/>
      <w:u w:val="single"/>
    </w:rPr>
  </w:style>
  <w:style w:type="character" w:customStyle="1" w:styleId="1">
    <w:name w:val="Неразрешенное упоминание1"/>
    <w:basedOn w:val="a0"/>
    <w:uiPriority w:val="99"/>
    <w:semiHidden/>
    <w:unhideWhenUsed/>
    <w:rsid w:val="008F4558"/>
    <w:rPr>
      <w:color w:val="605E5C"/>
      <w:shd w:val="clear" w:color="auto" w:fill="E1DFDD"/>
    </w:rPr>
  </w:style>
  <w:style w:type="paragraph" w:customStyle="1" w:styleId="ConsPlusNormal">
    <w:name w:val="ConsPlusNormal"/>
    <w:rsid w:val="005C46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7">
    <w:name w:val="Абзац списка Знак"/>
    <w:link w:val="a6"/>
    <w:uiPriority w:val="34"/>
    <w:rsid w:val="006C7DBC"/>
    <w:rPr>
      <w:rFonts w:ascii="Times New Roman" w:eastAsia="Times New Roman" w:hAnsi="Times New Roman" w:cs="Times New Roman"/>
      <w:sz w:val="20"/>
      <w:szCs w:val="20"/>
      <w:lang w:eastAsia="ru-RU"/>
    </w:rPr>
  </w:style>
  <w:style w:type="table" w:styleId="a9">
    <w:name w:val="Table Grid"/>
    <w:basedOn w:val="a1"/>
    <w:uiPriority w:val="59"/>
    <w:rsid w:val="00B10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B107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D1518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15181"/>
  </w:style>
  <w:style w:type="paragraph" w:styleId="ad">
    <w:name w:val="footer"/>
    <w:basedOn w:val="a"/>
    <w:link w:val="ae"/>
    <w:uiPriority w:val="99"/>
    <w:unhideWhenUsed/>
    <w:rsid w:val="00D1518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15181"/>
  </w:style>
  <w:style w:type="paragraph" w:styleId="af">
    <w:name w:val="Balloon Text"/>
    <w:basedOn w:val="a"/>
    <w:link w:val="af0"/>
    <w:uiPriority w:val="99"/>
    <w:semiHidden/>
    <w:unhideWhenUsed/>
    <w:rsid w:val="0042020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2020E"/>
    <w:rPr>
      <w:rFonts w:ascii="Segoe UI" w:hAnsi="Segoe UI" w:cs="Segoe UI"/>
      <w:sz w:val="18"/>
      <w:szCs w:val="18"/>
    </w:rPr>
  </w:style>
  <w:style w:type="paragraph" w:customStyle="1" w:styleId="Default">
    <w:name w:val="Default"/>
    <w:rsid w:val="00DF6A7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5033">
      <w:bodyDiv w:val="1"/>
      <w:marLeft w:val="0"/>
      <w:marRight w:val="0"/>
      <w:marTop w:val="0"/>
      <w:marBottom w:val="0"/>
      <w:divBdr>
        <w:top w:val="none" w:sz="0" w:space="0" w:color="auto"/>
        <w:left w:val="none" w:sz="0" w:space="0" w:color="auto"/>
        <w:bottom w:val="none" w:sz="0" w:space="0" w:color="auto"/>
        <w:right w:val="none" w:sz="0" w:space="0" w:color="auto"/>
      </w:divBdr>
    </w:div>
    <w:div w:id="385300483">
      <w:bodyDiv w:val="1"/>
      <w:marLeft w:val="0"/>
      <w:marRight w:val="0"/>
      <w:marTop w:val="0"/>
      <w:marBottom w:val="0"/>
      <w:divBdr>
        <w:top w:val="none" w:sz="0" w:space="0" w:color="auto"/>
        <w:left w:val="none" w:sz="0" w:space="0" w:color="auto"/>
        <w:bottom w:val="none" w:sz="0" w:space="0" w:color="auto"/>
        <w:right w:val="none" w:sz="0" w:space="0" w:color="auto"/>
      </w:divBdr>
    </w:div>
    <w:div w:id="1501507828">
      <w:bodyDiv w:val="1"/>
      <w:marLeft w:val="0"/>
      <w:marRight w:val="0"/>
      <w:marTop w:val="0"/>
      <w:marBottom w:val="0"/>
      <w:divBdr>
        <w:top w:val="none" w:sz="0" w:space="0" w:color="auto"/>
        <w:left w:val="none" w:sz="0" w:space="0" w:color="auto"/>
        <w:bottom w:val="none" w:sz="0" w:space="0" w:color="auto"/>
        <w:right w:val="none" w:sz="0" w:space="0" w:color="auto"/>
      </w:divBdr>
    </w:div>
    <w:div w:id="1893956565">
      <w:bodyDiv w:val="1"/>
      <w:marLeft w:val="0"/>
      <w:marRight w:val="0"/>
      <w:marTop w:val="0"/>
      <w:marBottom w:val="0"/>
      <w:divBdr>
        <w:top w:val="none" w:sz="0" w:space="0" w:color="auto"/>
        <w:left w:val="none" w:sz="0" w:space="0" w:color="auto"/>
        <w:bottom w:val="none" w:sz="0" w:space="0" w:color="auto"/>
        <w:right w:val="none" w:sz="0" w:space="0" w:color="auto"/>
      </w:divBdr>
    </w:div>
    <w:div w:id="208352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ooks.strtp.ru/sites/default/files/books/files/bykov_chelovek_uchenii_uchitel.pdf"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6623B-41B9-4D40-87F1-98403F4CA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31</Pages>
  <Words>10292</Words>
  <Characters>58670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васильева</dc:creator>
  <cp:keywords/>
  <dc:description/>
  <cp:lastModifiedBy>Преподаватель</cp:lastModifiedBy>
  <cp:revision>15</cp:revision>
  <cp:lastPrinted>2023-02-22T10:12:00Z</cp:lastPrinted>
  <dcterms:created xsi:type="dcterms:W3CDTF">2023-03-09T13:22:00Z</dcterms:created>
  <dcterms:modified xsi:type="dcterms:W3CDTF">2024-10-01T05:21:00Z</dcterms:modified>
</cp:coreProperties>
</file>